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40" w:rsidRPr="00B44798" w:rsidRDefault="00327A40" w:rsidP="00832DB5">
      <w:pPr>
        <w:pStyle w:val="aff1"/>
        <w:rPr>
          <w:rFonts w:ascii="Arial" w:hAnsi="Arial" w:cs="Arial"/>
          <w:b/>
          <w:sz w:val="18"/>
          <w:szCs w:val="18"/>
        </w:rPr>
      </w:pPr>
      <w:bookmarkStart w:id="0" w:name="_Ref57322919"/>
      <w:bookmarkStart w:id="1" w:name="_Ref57322917"/>
      <w:bookmarkStart w:id="2" w:name="_Ref57046967"/>
      <w:bookmarkStart w:id="3" w:name="_Ref56251020"/>
      <w:bookmarkStart w:id="4" w:name="_Ref56251018"/>
      <w:r w:rsidRPr="00B44798">
        <w:rPr>
          <w:rFonts w:ascii="Arial" w:hAnsi="Arial" w:cs="Arial"/>
          <w:b/>
          <w:sz w:val="18"/>
          <w:szCs w:val="18"/>
        </w:rPr>
        <w:t>ЗАКРЫТОЕ АКЦИОНЕРНОЕ ОБЩЕСТВО</w:t>
      </w:r>
    </w:p>
    <w:p w:rsidR="00327A40" w:rsidRPr="00B44798" w:rsidRDefault="00327A40" w:rsidP="00832DB5">
      <w:pPr>
        <w:pStyle w:val="aff1"/>
        <w:rPr>
          <w:rFonts w:ascii="Arial" w:hAnsi="Arial" w:cs="Arial"/>
          <w:b/>
          <w:sz w:val="18"/>
          <w:szCs w:val="18"/>
        </w:rPr>
      </w:pPr>
      <w:r w:rsidRPr="00B44798">
        <w:rPr>
          <w:rFonts w:ascii="Arial" w:hAnsi="Arial" w:cs="Arial"/>
          <w:b/>
          <w:sz w:val="18"/>
          <w:szCs w:val="18"/>
        </w:rPr>
        <w:t>«ПЕНЗЕНСКАЯ  ГОРЭЛЕКТРОСЕТЬ»</w:t>
      </w:r>
    </w:p>
    <w:p w:rsidR="00327A40" w:rsidRPr="00B44798" w:rsidRDefault="00327A40" w:rsidP="00832DB5">
      <w:pPr>
        <w:pStyle w:val="aff1"/>
        <w:rPr>
          <w:rFonts w:ascii="Arial" w:hAnsi="Arial" w:cs="Arial"/>
          <w:b/>
          <w:sz w:val="18"/>
          <w:szCs w:val="18"/>
        </w:rPr>
      </w:pPr>
      <w:smartTag w:uri="urn:schemas-microsoft-com:office:smarttags" w:element="metricconverter">
        <w:smartTagPr>
          <w:attr w:name="ProductID" w:val="440629 г"/>
        </w:smartTagPr>
        <w:r w:rsidRPr="00B44798">
          <w:rPr>
            <w:rFonts w:ascii="Arial" w:hAnsi="Arial" w:cs="Arial"/>
            <w:b/>
            <w:sz w:val="18"/>
            <w:szCs w:val="18"/>
          </w:rPr>
          <w:t>440629 г</w:t>
        </w:r>
      </w:smartTag>
      <w:r w:rsidRPr="00B44798">
        <w:rPr>
          <w:rFonts w:ascii="Arial" w:hAnsi="Arial" w:cs="Arial"/>
          <w:b/>
          <w:sz w:val="18"/>
          <w:szCs w:val="18"/>
        </w:rPr>
        <w:t>. Пенза, ул. Московская, 82В</w:t>
      </w:r>
    </w:p>
    <w:p w:rsidR="00327A40" w:rsidRPr="00B44798" w:rsidRDefault="00480074" w:rsidP="00832DB5">
      <w:pPr>
        <w:pStyle w:val="aff1"/>
        <w:rPr>
          <w:rFonts w:ascii="Arial" w:hAnsi="Arial" w:cs="Arial"/>
          <w:b/>
          <w:sz w:val="18"/>
          <w:szCs w:val="18"/>
        </w:rPr>
      </w:pPr>
      <w:r w:rsidRPr="00B44798">
        <w:rPr>
          <w:rFonts w:ascii="Arial" w:hAnsi="Arial" w:cs="Arial"/>
          <w:b/>
          <w:sz w:val="18"/>
          <w:szCs w:val="18"/>
        </w:rPr>
        <w:t>тел</w:t>
      </w:r>
      <w:r w:rsidR="00327A40" w:rsidRPr="00B44798">
        <w:rPr>
          <w:rFonts w:ascii="Arial" w:hAnsi="Arial" w:cs="Arial"/>
          <w:b/>
          <w:sz w:val="18"/>
          <w:szCs w:val="18"/>
        </w:rPr>
        <w:t xml:space="preserve">: (8412) 23-15-11   тел/факс: (8412) 55-04-13 </w:t>
      </w:r>
    </w:p>
    <w:p w:rsidR="00D1144F" w:rsidRPr="00B44798" w:rsidRDefault="00D1144F" w:rsidP="00832DB5">
      <w:pPr>
        <w:jc w:val="center"/>
        <w:rPr>
          <w:rFonts w:ascii="Arial" w:hAnsi="Arial" w:cs="Arial"/>
          <w:b/>
          <w:sz w:val="18"/>
          <w:szCs w:val="18"/>
        </w:rPr>
      </w:pPr>
      <w:proofErr w:type="spellStart"/>
      <w:proofErr w:type="gramStart"/>
      <w:r w:rsidRPr="00B44798">
        <w:rPr>
          <w:rFonts w:ascii="Arial" w:hAnsi="Arial" w:cs="Arial"/>
          <w:b/>
          <w:sz w:val="18"/>
          <w:szCs w:val="18"/>
        </w:rPr>
        <w:t>р</w:t>
      </w:r>
      <w:proofErr w:type="spellEnd"/>
      <w:proofErr w:type="gramEnd"/>
      <w:r w:rsidRPr="00B44798">
        <w:rPr>
          <w:rFonts w:ascii="Arial" w:hAnsi="Arial" w:cs="Arial"/>
          <w:b/>
          <w:sz w:val="18"/>
          <w:szCs w:val="18"/>
        </w:rPr>
        <w:t>/с 40702810748000016558</w:t>
      </w:r>
    </w:p>
    <w:p w:rsidR="00D1144F" w:rsidRPr="00B44798" w:rsidRDefault="00D1144F" w:rsidP="00832DB5">
      <w:pPr>
        <w:jc w:val="center"/>
        <w:rPr>
          <w:rFonts w:ascii="Arial" w:hAnsi="Arial" w:cs="Arial"/>
          <w:b/>
          <w:sz w:val="18"/>
          <w:szCs w:val="18"/>
        </w:rPr>
      </w:pPr>
      <w:r w:rsidRPr="00B44798">
        <w:rPr>
          <w:rFonts w:ascii="Arial" w:hAnsi="Arial" w:cs="Arial"/>
          <w:b/>
          <w:sz w:val="18"/>
          <w:szCs w:val="18"/>
        </w:rPr>
        <w:t>к/с 30101810000000000635</w:t>
      </w:r>
    </w:p>
    <w:p w:rsidR="00D1144F" w:rsidRPr="00B44798" w:rsidRDefault="00D1144F" w:rsidP="00832DB5">
      <w:pPr>
        <w:jc w:val="center"/>
        <w:rPr>
          <w:rFonts w:ascii="Arial" w:hAnsi="Arial" w:cs="Arial"/>
          <w:b/>
          <w:sz w:val="18"/>
          <w:szCs w:val="18"/>
        </w:rPr>
      </w:pPr>
      <w:r w:rsidRPr="00B44798">
        <w:rPr>
          <w:rFonts w:ascii="Arial" w:hAnsi="Arial" w:cs="Arial"/>
          <w:b/>
          <w:sz w:val="18"/>
          <w:szCs w:val="18"/>
        </w:rPr>
        <w:t>Пензенское отделение №8624</w:t>
      </w:r>
    </w:p>
    <w:p w:rsidR="00D1144F" w:rsidRPr="00B44798" w:rsidRDefault="00D1144F" w:rsidP="00832DB5">
      <w:pPr>
        <w:jc w:val="center"/>
        <w:rPr>
          <w:rFonts w:ascii="Arial" w:hAnsi="Arial" w:cs="Arial"/>
          <w:b/>
          <w:sz w:val="18"/>
          <w:szCs w:val="18"/>
        </w:rPr>
      </w:pPr>
      <w:r w:rsidRPr="00B44798">
        <w:rPr>
          <w:rFonts w:ascii="Arial" w:hAnsi="Arial" w:cs="Arial"/>
          <w:b/>
          <w:sz w:val="18"/>
          <w:szCs w:val="18"/>
        </w:rPr>
        <w:t xml:space="preserve">ПАО Сбербанк </w:t>
      </w:r>
      <w:proofErr w:type="gramStart"/>
      <w:r w:rsidRPr="00B44798">
        <w:rPr>
          <w:rFonts w:ascii="Arial" w:hAnsi="Arial" w:cs="Arial"/>
          <w:b/>
          <w:sz w:val="18"/>
          <w:szCs w:val="18"/>
        </w:rPr>
        <w:t>г</w:t>
      </w:r>
      <w:proofErr w:type="gramEnd"/>
      <w:r w:rsidRPr="00B44798">
        <w:rPr>
          <w:rFonts w:ascii="Arial" w:hAnsi="Arial" w:cs="Arial"/>
          <w:b/>
          <w:sz w:val="18"/>
          <w:szCs w:val="18"/>
        </w:rPr>
        <w:t>. Пенза</w:t>
      </w:r>
    </w:p>
    <w:p w:rsidR="00D1144F" w:rsidRPr="00B44798" w:rsidRDefault="00D1144F" w:rsidP="00832DB5">
      <w:pPr>
        <w:jc w:val="center"/>
        <w:rPr>
          <w:rFonts w:ascii="Arial" w:hAnsi="Arial" w:cs="Arial"/>
          <w:b/>
          <w:sz w:val="18"/>
          <w:szCs w:val="18"/>
        </w:rPr>
      </w:pPr>
      <w:r w:rsidRPr="00B44798">
        <w:rPr>
          <w:rFonts w:ascii="Arial" w:hAnsi="Arial" w:cs="Arial"/>
          <w:b/>
          <w:sz w:val="18"/>
          <w:szCs w:val="18"/>
        </w:rPr>
        <w:t>БИК 045655635</w:t>
      </w:r>
    </w:p>
    <w:p w:rsidR="00327A40" w:rsidRPr="00B44798" w:rsidRDefault="00327A40" w:rsidP="00832DB5">
      <w:pPr>
        <w:snapToGrid w:val="0"/>
        <w:jc w:val="center"/>
        <w:rPr>
          <w:rFonts w:ascii="Arial" w:eastAsia="Tahoma" w:hAnsi="Arial" w:cs="Arial"/>
          <w:b/>
          <w:sz w:val="18"/>
          <w:szCs w:val="18"/>
        </w:rPr>
      </w:pPr>
      <w:r w:rsidRPr="00B44798">
        <w:rPr>
          <w:rFonts w:ascii="Arial" w:eastAsia="Tahoma" w:hAnsi="Arial" w:cs="Arial"/>
          <w:b/>
          <w:sz w:val="18"/>
          <w:szCs w:val="18"/>
        </w:rPr>
        <w:t>ОКПО 03294953</w:t>
      </w:r>
    </w:p>
    <w:p w:rsidR="00327A40" w:rsidRPr="00B44798" w:rsidRDefault="00327A40" w:rsidP="00832DB5">
      <w:pPr>
        <w:snapToGrid w:val="0"/>
        <w:jc w:val="center"/>
        <w:rPr>
          <w:rFonts w:ascii="Arial" w:hAnsi="Arial" w:cs="Arial"/>
          <w:b/>
          <w:sz w:val="18"/>
          <w:szCs w:val="18"/>
        </w:rPr>
      </w:pPr>
      <w:r w:rsidRPr="00B44798">
        <w:rPr>
          <w:rFonts w:ascii="Arial" w:hAnsi="Arial" w:cs="Arial"/>
          <w:b/>
          <w:sz w:val="18"/>
          <w:szCs w:val="18"/>
        </w:rPr>
        <w:t>ИНН 5836601606/КПП 583601001</w:t>
      </w:r>
    </w:p>
    <w:p w:rsidR="00327A40" w:rsidRPr="00B44798" w:rsidRDefault="00327A40" w:rsidP="00832DB5">
      <w:pPr>
        <w:pStyle w:val="15"/>
        <w:keepNext/>
        <w:keepLines/>
        <w:widowControl w:val="0"/>
        <w:suppressAutoHyphens w:val="0"/>
        <w:ind w:left="0" w:right="0"/>
        <w:rPr>
          <w:rFonts w:ascii="Arial" w:hAnsi="Arial" w:cs="Arial"/>
          <w:b/>
          <w:bCs/>
          <w:color w:val="FF0000"/>
          <w:sz w:val="18"/>
          <w:szCs w:val="18"/>
        </w:rPr>
      </w:pPr>
    </w:p>
    <w:p w:rsidR="00327A40" w:rsidRPr="00B44798" w:rsidRDefault="00327A40" w:rsidP="00832DB5">
      <w:pPr>
        <w:pStyle w:val="15"/>
        <w:keepNext/>
        <w:keepLines/>
        <w:widowControl w:val="0"/>
        <w:suppressAutoHyphens w:val="0"/>
        <w:ind w:left="0" w:right="0"/>
        <w:rPr>
          <w:rFonts w:ascii="Arial" w:hAnsi="Arial" w:cs="Arial"/>
          <w:b/>
          <w:bCs/>
          <w:color w:val="FF0000"/>
          <w:sz w:val="18"/>
          <w:szCs w:val="18"/>
        </w:rPr>
      </w:pPr>
    </w:p>
    <w:p w:rsidR="00DE5D54" w:rsidRPr="0041001B" w:rsidRDefault="00DE5D54" w:rsidP="00832DB5">
      <w:pPr>
        <w:pStyle w:val="15"/>
        <w:keepNext/>
        <w:keepLines/>
        <w:widowControl w:val="0"/>
        <w:suppressAutoHyphens w:val="0"/>
        <w:ind w:left="0" w:right="0"/>
        <w:rPr>
          <w:rFonts w:ascii="Arial" w:hAnsi="Arial" w:cs="Arial"/>
          <w:b/>
          <w:bCs/>
          <w:sz w:val="20"/>
          <w:szCs w:val="20"/>
        </w:rPr>
      </w:pPr>
      <w:r w:rsidRPr="0041001B">
        <w:rPr>
          <w:rFonts w:ascii="Arial" w:hAnsi="Arial" w:cs="Arial"/>
          <w:b/>
          <w:bCs/>
          <w:sz w:val="20"/>
          <w:szCs w:val="20"/>
        </w:rPr>
        <w:t>Документация по запросу цен</w:t>
      </w:r>
      <w:r w:rsidR="00480074" w:rsidRPr="0041001B">
        <w:rPr>
          <w:rFonts w:ascii="Arial" w:hAnsi="Arial" w:cs="Arial"/>
          <w:b/>
          <w:bCs/>
          <w:sz w:val="20"/>
          <w:szCs w:val="20"/>
        </w:rPr>
        <w:t xml:space="preserve"> в электронной форме</w:t>
      </w:r>
      <w:r w:rsidR="002B2EA6" w:rsidRPr="0041001B">
        <w:rPr>
          <w:rFonts w:ascii="Arial" w:hAnsi="Arial" w:cs="Arial"/>
          <w:b/>
          <w:bCs/>
          <w:sz w:val="20"/>
          <w:szCs w:val="20"/>
        </w:rPr>
        <w:t xml:space="preserve"> №</w:t>
      </w:r>
      <w:r w:rsidR="00125B5B" w:rsidRPr="0041001B">
        <w:rPr>
          <w:rFonts w:ascii="Arial" w:hAnsi="Arial" w:cs="Arial"/>
          <w:b/>
          <w:bCs/>
          <w:sz w:val="20"/>
          <w:szCs w:val="20"/>
        </w:rPr>
        <w:t>11</w:t>
      </w:r>
      <w:r w:rsidR="00516761">
        <w:rPr>
          <w:rFonts w:ascii="Arial" w:hAnsi="Arial" w:cs="Arial"/>
          <w:b/>
          <w:bCs/>
          <w:sz w:val="20"/>
          <w:szCs w:val="20"/>
        </w:rPr>
        <w:t>9</w:t>
      </w:r>
      <w:r w:rsidR="00886C47" w:rsidRPr="0041001B">
        <w:rPr>
          <w:rFonts w:ascii="Arial" w:hAnsi="Arial" w:cs="Arial"/>
          <w:b/>
          <w:bCs/>
          <w:sz w:val="20"/>
          <w:szCs w:val="20"/>
        </w:rPr>
        <w:t>-</w:t>
      </w:r>
      <w:r w:rsidR="008306A2" w:rsidRPr="0041001B">
        <w:rPr>
          <w:rFonts w:ascii="Arial" w:hAnsi="Arial" w:cs="Arial"/>
          <w:b/>
          <w:bCs/>
          <w:sz w:val="20"/>
          <w:szCs w:val="20"/>
        </w:rPr>
        <w:t xml:space="preserve">э ЗЦ-ПГЭС от </w:t>
      </w:r>
      <w:r w:rsidR="00516761">
        <w:rPr>
          <w:rFonts w:ascii="Arial" w:hAnsi="Arial" w:cs="Arial"/>
          <w:b/>
          <w:bCs/>
          <w:sz w:val="20"/>
          <w:szCs w:val="20"/>
        </w:rPr>
        <w:t>26</w:t>
      </w:r>
      <w:r w:rsidR="00F86552" w:rsidRPr="0041001B">
        <w:rPr>
          <w:rFonts w:ascii="Arial" w:hAnsi="Arial" w:cs="Arial"/>
          <w:b/>
          <w:bCs/>
          <w:sz w:val="20"/>
          <w:szCs w:val="20"/>
        </w:rPr>
        <w:t xml:space="preserve"> «</w:t>
      </w:r>
      <w:r w:rsidR="00125B5B" w:rsidRPr="0041001B">
        <w:rPr>
          <w:rFonts w:ascii="Arial" w:hAnsi="Arial" w:cs="Arial"/>
          <w:b/>
          <w:bCs/>
          <w:sz w:val="20"/>
          <w:szCs w:val="20"/>
        </w:rPr>
        <w:t>октября</w:t>
      </w:r>
      <w:r w:rsidR="00DA4BCA" w:rsidRPr="0041001B">
        <w:rPr>
          <w:rFonts w:ascii="Arial" w:hAnsi="Arial" w:cs="Arial"/>
          <w:b/>
          <w:bCs/>
          <w:sz w:val="20"/>
          <w:szCs w:val="20"/>
        </w:rPr>
        <w:t>» 20</w:t>
      </w:r>
      <w:r w:rsidR="00125B5B" w:rsidRPr="0041001B">
        <w:rPr>
          <w:rFonts w:ascii="Arial" w:hAnsi="Arial" w:cs="Arial"/>
          <w:b/>
          <w:bCs/>
          <w:sz w:val="20"/>
          <w:szCs w:val="20"/>
        </w:rPr>
        <w:t>22</w:t>
      </w:r>
      <w:r w:rsidR="00DA4BCA" w:rsidRPr="0041001B">
        <w:rPr>
          <w:rFonts w:ascii="Arial" w:hAnsi="Arial" w:cs="Arial"/>
          <w:b/>
          <w:bCs/>
          <w:sz w:val="20"/>
          <w:szCs w:val="20"/>
        </w:rPr>
        <w:t>г.</w:t>
      </w:r>
    </w:p>
    <w:p w:rsidR="00DE5D54" w:rsidRPr="0041001B" w:rsidRDefault="00DE5D54" w:rsidP="00832DB5">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41001B" w:rsidRDefault="00DE5D54" w:rsidP="00832DB5">
      <w:pPr>
        <w:pStyle w:val="1"/>
        <w:keepLines/>
        <w:widowControl w:val="0"/>
        <w:tabs>
          <w:tab w:val="left" w:pos="4253"/>
        </w:tabs>
        <w:rPr>
          <w:rFonts w:ascii="Arial" w:hAnsi="Arial" w:cs="Arial"/>
          <w:sz w:val="20"/>
          <w:szCs w:val="20"/>
        </w:rPr>
      </w:pPr>
      <w:r w:rsidRPr="0041001B">
        <w:rPr>
          <w:rFonts w:ascii="Arial" w:hAnsi="Arial" w:cs="Arial"/>
          <w:sz w:val="20"/>
          <w:szCs w:val="20"/>
        </w:rPr>
        <w:t>1.  Общие положения</w:t>
      </w:r>
      <w:bookmarkEnd w:id="6"/>
    </w:p>
    <w:p w:rsidR="00DE5D54" w:rsidRPr="0041001B" w:rsidRDefault="00DE5D54" w:rsidP="00832DB5">
      <w:pPr>
        <w:pStyle w:val="20"/>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41001B">
        <w:rPr>
          <w:rFonts w:ascii="Arial" w:hAnsi="Arial" w:cs="Arial"/>
          <w:color w:val="auto"/>
          <w:sz w:val="20"/>
          <w:szCs w:val="20"/>
        </w:rPr>
        <w:t xml:space="preserve">1.1 </w:t>
      </w:r>
      <w:r w:rsidR="00DA4BCA" w:rsidRPr="0041001B">
        <w:rPr>
          <w:rFonts w:ascii="Arial" w:hAnsi="Arial" w:cs="Arial"/>
          <w:color w:val="auto"/>
          <w:sz w:val="20"/>
          <w:szCs w:val="20"/>
        </w:rPr>
        <w:t xml:space="preserve"> </w:t>
      </w:r>
      <w:r w:rsidRPr="0041001B">
        <w:rPr>
          <w:rFonts w:ascii="Arial" w:hAnsi="Arial" w:cs="Arial"/>
          <w:color w:val="auto"/>
          <w:sz w:val="20"/>
          <w:szCs w:val="20"/>
        </w:rPr>
        <w:t xml:space="preserve">Общие сведения о процедуре запроса </w:t>
      </w:r>
      <w:bookmarkEnd w:id="8"/>
      <w:r w:rsidRPr="0041001B">
        <w:rPr>
          <w:rFonts w:ascii="Arial" w:hAnsi="Arial" w:cs="Arial"/>
          <w:color w:val="auto"/>
          <w:sz w:val="20"/>
          <w:szCs w:val="20"/>
        </w:rPr>
        <w:t>цен</w:t>
      </w:r>
      <w:r w:rsidR="00480074" w:rsidRPr="0041001B">
        <w:rPr>
          <w:rFonts w:ascii="Arial" w:hAnsi="Arial" w:cs="Arial"/>
          <w:color w:val="auto"/>
          <w:sz w:val="20"/>
          <w:szCs w:val="20"/>
        </w:rPr>
        <w:t xml:space="preserve"> </w:t>
      </w:r>
      <w:r w:rsidR="00480074" w:rsidRPr="0041001B">
        <w:rPr>
          <w:rFonts w:ascii="Arial" w:hAnsi="Arial" w:cs="Arial"/>
          <w:bCs w:val="0"/>
          <w:color w:val="auto"/>
          <w:sz w:val="20"/>
          <w:szCs w:val="20"/>
        </w:rPr>
        <w:t>в электронной форме</w:t>
      </w:r>
    </w:p>
    <w:p w:rsidR="0099630C" w:rsidRPr="0041001B" w:rsidRDefault="00DE5D54" w:rsidP="00832DB5">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bookmarkStart w:id="9" w:name="_Ref55193512"/>
      <w:bookmarkStart w:id="10" w:name="_Ref191386085"/>
      <w:bookmarkStart w:id="11" w:name="_Ref302563524"/>
      <w:bookmarkStart w:id="12" w:name="_Ref306033426"/>
      <w:r w:rsidRPr="0041001B">
        <w:rPr>
          <w:rFonts w:ascii="Arial" w:hAnsi="Arial" w:cs="Arial"/>
          <w:sz w:val="20"/>
          <w:szCs w:val="20"/>
        </w:rPr>
        <w:t>Заказчик, являющийся</w:t>
      </w:r>
      <w:r w:rsidR="003E057E" w:rsidRPr="0041001B">
        <w:rPr>
          <w:rFonts w:ascii="Arial" w:hAnsi="Arial" w:cs="Arial"/>
          <w:sz w:val="20"/>
          <w:szCs w:val="20"/>
        </w:rPr>
        <w:t xml:space="preserve"> Организатором запроса цен</w:t>
      </w:r>
      <w:r w:rsidR="00480074" w:rsidRPr="0041001B">
        <w:rPr>
          <w:rFonts w:ascii="Arial" w:hAnsi="Arial" w:cs="Arial"/>
          <w:sz w:val="20"/>
          <w:szCs w:val="20"/>
        </w:rPr>
        <w:t xml:space="preserve"> в электронной форме</w:t>
      </w:r>
      <w:r w:rsidR="003E057E" w:rsidRPr="0041001B">
        <w:rPr>
          <w:rFonts w:ascii="Arial" w:hAnsi="Arial" w:cs="Arial"/>
          <w:sz w:val="20"/>
          <w:szCs w:val="20"/>
        </w:rPr>
        <w:t xml:space="preserve"> –</w:t>
      </w:r>
      <w:r w:rsidR="00DB2C08" w:rsidRPr="0041001B">
        <w:rPr>
          <w:rFonts w:ascii="Arial" w:hAnsi="Arial" w:cs="Arial"/>
          <w:sz w:val="20"/>
          <w:szCs w:val="20"/>
        </w:rPr>
        <w:t xml:space="preserve"> </w:t>
      </w:r>
      <w:r w:rsidR="003E057E" w:rsidRPr="0041001B">
        <w:rPr>
          <w:rFonts w:ascii="Arial" w:hAnsi="Arial" w:cs="Arial"/>
          <w:sz w:val="20"/>
          <w:szCs w:val="20"/>
        </w:rPr>
        <w:t>ЗАО «Пензенская горэлектросеть»  почтовый адрес: 44006</w:t>
      </w:r>
      <w:r w:rsidR="00447A8F" w:rsidRPr="0041001B">
        <w:rPr>
          <w:rFonts w:ascii="Arial" w:hAnsi="Arial" w:cs="Arial"/>
          <w:sz w:val="20"/>
          <w:szCs w:val="20"/>
        </w:rPr>
        <w:t>9, г. Пенза, ул. Московская, 82</w:t>
      </w:r>
      <w:r w:rsidR="003E057E" w:rsidRPr="0041001B">
        <w:rPr>
          <w:rFonts w:ascii="Arial" w:hAnsi="Arial" w:cs="Arial"/>
          <w:sz w:val="20"/>
          <w:szCs w:val="20"/>
        </w:rPr>
        <w:t>В</w:t>
      </w:r>
      <w:r w:rsidRPr="0041001B">
        <w:rPr>
          <w:rFonts w:ascii="Arial" w:hAnsi="Arial" w:cs="Arial"/>
          <w:sz w:val="20"/>
          <w:szCs w:val="20"/>
        </w:rPr>
        <w:t xml:space="preserve">. </w:t>
      </w:r>
      <w:proofErr w:type="gramStart"/>
      <w:r w:rsidRPr="0041001B">
        <w:rPr>
          <w:rFonts w:ascii="Arial" w:hAnsi="Arial" w:cs="Arial"/>
          <w:sz w:val="20"/>
          <w:szCs w:val="20"/>
        </w:rPr>
        <w:t>Ответственное л</w:t>
      </w:r>
      <w:r w:rsidR="003E057E" w:rsidRPr="0041001B">
        <w:rPr>
          <w:rFonts w:ascii="Arial" w:hAnsi="Arial" w:cs="Arial"/>
          <w:sz w:val="20"/>
          <w:szCs w:val="20"/>
        </w:rPr>
        <w:t>ицо – Чагорова Юлия Александровна -</w:t>
      </w:r>
      <w:r w:rsidRPr="0041001B">
        <w:rPr>
          <w:rFonts w:ascii="Arial" w:hAnsi="Arial" w:cs="Arial"/>
          <w:sz w:val="20"/>
          <w:szCs w:val="20"/>
        </w:rPr>
        <w:t xml:space="preserve"> 8 (8412) </w:t>
      </w:r>
      <w:r w:rsidR="003E057E" w:rsidRPr="0041001B">
        <w:rPr>
          <w:rFonts w:ascii="Arial" w:hAnsi="Arial" w:cs="Arial"/>
          <w:sz w:val="20"/>
          <w:szCs w:val="20"/>
        </w:rPr>
        <w:t>55-04-13,</w:t>
      </w:r>
      <w:r w:rsidR="007651A9" w:rsidRPr="0041001B">
        <w:rPr>
          <w:rFonts w:ascii="Arial" w:hAnsi="Arial" w:cs="Arial"/>
          <w:sz w:val="20"/>
          <w:szCs w:val="20"/>
        </w:rPr>
        <w:t xml:space="preserve"> </w:t>
      </w:r>
      <w:r w:rsidR="007651A9" w:rsidRPr="0041001B">
        <w:rPr>
          <w:rFonts w:ascii="Arial" w:hAnsi="Arial" w:cs="Arial"/>
          <w:sz w:val="20"/>
          <w:szCs w:val="20"/>
          <w:lang w:val="en-US"/>
        </w:rPr>
        <w:t>E</w:t>
      </w:r>
      <w:r w:rsidR="007651A9" w:rsidRPr="0041001B">
        <w:rPr>
          <w:rFonts w:ascii="Arial" w:hAnsi="Arial" w:cs="Arial"/>
          <w:sz w:val="20"/>
          <w:szCs w:val="20"/>
        </w:rPr>
        <w:t>-</w:t>
      </w:r>
      <w:r w:rsidR="007651A9" w:rsidRPr="0041001B">
        <w:rPr>
          <w:rFonts w:ascii="Arial" w:hAnsi="Arial" w:cs="Arial"/>
          <w:sz w:val="20"/>
          <w:szCs w:val="20"/>
          <w:lang w:val="en-US"/>
        </w:rPr>
        <w:t>mail</w:t>
      </w:r>
      <w:r w:rsidR="007651A9" w:rsidRPr="0041001B">
        <w:rPr>
          <w:rFonts w:ascii="Arial" w:hAnsi="Arial" w:cs="Arial"/>
          <w:sz w:val="20"/>
          <w:szCs w:val="20"/>
        </w:rPr>
        <w:t xml:space="preserve">: </w:t>
      </w:r>
      <w:hyperlink r:id="rId8" w:history="1">
        <w:proofErr w:type="gramEnd"/>
        <w:r w:rsidR="007651A9" w:rsidRPr="0041001B">
          <w:rPr>
            <w:rFonts w:ascii="Arial" w:hAnsi="Arial" w:cs="Arial"/>
            <w:sz w:val="20"/>
            <w:szCs w:val="20"/>
            <w:u w:val="single"/>
          </w:rPr>
          <w:t>chagorova@pges.su</w:t>
        </w:r>
        <w:proofErr w:type="gramStart"/>
      </w:hyperlink>
      <w:r w:rsidRPr="0041001B">
        <w:rPr>
          <w:rFonts w:ascii="Arial" w:hAnsi="Arial" w:cs="Arial"/>
          <w:sz w:val="20"/>
          <w:szCs w:val="20"/>
        </w:rPr>
        <w:t xml:space="preserve">, </w:t>
      </w:r>
      <w:r w:rsidR="00DB2C08" w:rsidRPr="0041001B">
        <w:rPr>
          <w:rFonts w:ascii="Arial" w:hAnsi="Arial" w:cs="Arial"/>
          <w:sz w:val="20"/>
          <w:szCs w:val="20"/>
        </w:rPr>
        <w:t xml:space="preserve">с публикацией </w:t>
      </w:r>
      <w:r w:rsidR="00480074" w:rsidRPr="0041001B">
        <w:rPr>
          <w:rFonts w:ascii="Arial" w:hAnsi="Arial" w:cs="Arial"/>
          <w:sz w:val="20"/>
          <w:szCs w:val="20"/>
        </w:rPr>
        <w:t>документации</w:t>
      </w:r>
      <w:r w:rsidRPr="0041001B">
        <w:rPr>
          <w:rFonts w:ascii="Arial" w:hAnsi="Arial" w:cs="Arial"/>
          <w:sz w:val="20"/>
          <w:szCs w:val="20"/>
        </w:rPr>
        <w:t xml:space="preserve"> о проведении запроса цен</w:t>
      </w:r>
      <w:r w:rsidR="00480074" w:rsidRPr="0041001B">
        <w:rPr>
          <w:rFonts w:ascii="Arial" w:hAnsi="Arial" w:cs="Arial"/>
          <w:sz w:val="20"/>
          <w:szCs w:val="20"/>
        </w:rPr>
        <w:t xml:space="preserve"> в электронной форме</w:t>
      </w:r>
      <w:r w:rsidRPr="0041001B">
        <w:rPr>
          <w:rFonts w:ascii="Arial" w:hAnsi="Arial" w:cs="Arial"/>
          <w:sz w:val="20"/>
          <w:szCs w:val="20"/>
        </w:rPr>
        <w:t xml:space="preserve"> </w:t>
      </w:r>
      <w:r w:rsidR="00DB2C08" w:rsidRPr="0041001B">
        <w:rPr>
          <w:rFonts w:ascii="Arial" w:hAnsi="Arial" w:cs="Arial"/>
          <w:sz w:val="20"/>
          <w:szCs w:val="20"/>
        </w:rPr>
        <w:t>в Единой информационной системе</w:t>
      </w:r>
      <w:r w:rsidRPr="0041001B">
        <w:rPr>
          <w:rFonts w:ascii="Arial" w:hAnsi="Arial" w:cs="Arial"/>
          <w:sz w:val="20"/>
          <w:szCs w:val="20"/>
        </w:rPr>
        <w:t xml:space="preserve"> (</w:t>
      </w:r>
      <w:hyperlink r:id="rId9" w:history="1">
        <w:proofErr w:type="gramEnd"/>
        <w:r w:rsidRPr="0041001B">
          <w:rPr>
            <w:rStyle w:val="ad"/>
            <w:rFonts w:ascii="Arial" w:hAnsi="Arial" w:cs="Arial"/>
            <w:color w:val="auto"/>
            <w:sz w:val="20"/>
            <w:szCs w:val="20"/>
          </w:rPr>
          <w:t>www.zakupki.</w:t>
        </w:r>
        <w:r w:rsidRPr="0041001B">
          <w:rPr>
            <w:rStyle w:val="ad"/>
            <w:rFonts w:ascii="Arial" w:hAnsi="Arial" w:cs="Arial"/>
            <w:color w:val="auto"/>
            <w:sz w:val="20"/>
            <w:szCs w:val="20"/>
            <w:lang w:val="en-US"/>
          </w:rPr>
          <w:t>gov</w:t>
        </w:r>
        <w:r w:rsidRPr="0041001B">
          <w:rPr>
            <w:rStyle w:val="ad"/>
            <w:rFonts w:ascii="Arial" w:hAnsi="Arial" w:cs="Arial"/>
            <w:color w:val="auto"/>
            <w:sz w:val="20"/>
            <w:szCs w:val="20"/>
          </w:rPr>
          <w:t>.ru</w:t>
        </w:r>
        <w:proofErr w:type="gramStart"/>
      </w:hyperlink>
      <w:r w:rsidRPr="0041001B">
        <w:rPr>
          <w:rFonts w:ascii="Arial" w:hAnsi="Arial" w:cs="Arial"/>
          <w:sz w:val="20"/>
          <w:szCs w:val="20"/>
        </w:rPr>
        <w:t>)</w:t>
      </w:r>
      <w:r w:rsidR="00DB2C08" w:rsidRPr="0041001B">
        <w:rPr>
          <w:rFonts w:ascii="Arial" w:hAnsi="Arial" w:cs="Arial"/>
          <w:sz w:val="20"/>
          <w:szCs w:val="20"/>
        </w:rPr>
        <w:t xml:space="preserve"> и публик</w:t>
      </w:r>
      <w:r w:rsidR="00447A8F" w:rsidRPr="0041001B">
        <w:rPr>
          <w:rFonts w:ascii="Arial" w:hAnsi="Arial" w:cs="Arial"/>
          <w:sz w:val="20"/>
          <w:szCs w:val="20"/>
        </w:rPr>
        <w:t xml:space="preserve">ацией </w:t>
      </w:r>
      <w:r w:rsidR="00480074" w:rsidRPr="0041001B">
        <w:rPr>
          <w:rFonts w:ascii="Arial" w:hAnsi="Arial" w:cs="Arial"/>
          <w:sz w:val="20"/>
          <w:szCs w:val="20"/>
        </w:rPr>
        <w:t>документации</w:t>
      </w:r>
      <w:r w:rsidR="00447A8F" w:rsidRPr="0041001B">
        <w:rPr>
          <w:rFonts w:ascii="Arial" w:hAnsi="Arial" w:cs="Arial"/>
          <w:sz w:val="20"/>
          <w:szCs w:val="20"/>
        </w:rPr>
        <w:t xml:space="preserve"> на официально</w:t>
      </w:r>
      <w:r w:rsidR="00DB2C08" w:rsidRPr="0041001B">
        <w:rPr>
          <w:rFonts w:ascii="Arial" w:hAnsi="Arial" w:cs="Arial"/>
          <w:sz w:val="20"/>
          <w:szCs w:val="20"/>
        </w:rPr>
        <w:t>м сайте ЗАО «Пензенская горэлектросеть» (</w:t>
      </w:r>
      <w:proofErr w:type="gramEnd"/>
      <w:r w:rsidR="00DB2C08" w:rsidRPr="0041001B">
        <w:rPr>
          <w:rFonts w:ascii="Arial" w:hAnsi="Arial" w:cs="Arial"/>
          <w:sz w:val="20"/>
          <w:szCs w:val="20"/>
          <w:lang w:val="en-US"/>
        </w:rPr>
        <w:t>www</w:t>
      </w:r>
      <w:r w:rsidR="00DB2C08" w:rsidRPr="0041001B">
        <w:rPr>
          <w:rFonts w:ascii="Arial" w:hAnsi="Arial" w:cs="Arial"/>
          <w:sz w:val="20"/>
          <w:szCs w:val="20"/>
        </w:rPr>
        <w:t>.</w:t>
      </w:r>
      <w:r w:rsidR="00DB2C08" w:rsidRPr="0041001B">
        <w:rPr>
          <w:rFonts w:ascii="Arial" w:hAnsi="Arial" w:cs="Arial"/>
          <w:sz w:val="20"/>
          <w:szCs w:val="20"/>
          <w:lang w:val="en-US"/>
        </w:rPr>
        <w:t>pges</w:t>
      </w:r>
      <w:r w:rsidR="00DB2C08" w:rsidRPr="0041001B">
        <w:rPr>
          <w:rFonts w:ascii="Arial" w:hAnsi="Arial" w:cs="Arial"/>
          <w:sz w:val="20"/>
          <w:szCs w:val="20"/>
        </w:rPr>
        <w:t>.</w:t>
      </w:r>
      <w:r w:rsidR="00DB2C08" w:rsidRPr="0041001B">
        <w:rPr>
          <w:rFonts w:ascii="Arial" w:hAnsi="Arial" w:cs="Arial"/>
          <w:sz w:val="20"/>
          <w:szCs w:val="20"/>
          <w:lang w:val="en-US"/>
        </w:rPr>
        <w:t>su</w:t>
      </w:r>
      <w:proofErr w:type="gramStart"/>
      <w:r w:rsidR="00DB2C08" w:rsidRPr="0041001B">
        <w:rPr>
          <w:rFonts w:ascii="Arial" w:hAnsi="Arial" w:cs="Arial"/>
          <w:sz w:val="20"/>
          <w:szCs w:val="20"/>
        </w:rPr>
        <w:t>)</w:t>
      </w:r>
      <w:r w:rsidRPr="0041001B">
        <w:rPr>
          <w:rFonts w:ascii="Arial" w:hAnsi="Arial" w:cs="Arial"/>
          <w:sz w:val="20"/>
          <w:szCs w:val="20"/>
        </w:rPr>
        <w:t>, пригласило юридических лиц и физических лиц (в т.ч. индивидуальных предпринимателей)</w:t>
      </w:r>
      <w:r w:rsidR="007651A9" w:rsidRPr="0041001B">
        <w:rPr>
          <w:rFonts w:ascii="Arial" w:hAnsi="Arial" w:cs="Arial"/>
          <w:sz w:val="20"/>
          <w:szCs w:val="20"/>
        </w:rPr>
        <w:t xml:space="preserve"> далее – участник</w:t>
      </w:r>
      <w:r w:rsidR="00DB2C08" w:rsidRPr="0041001B">
        <w:rPr>
          <w:rFonts w:ascii="Arial" w:hAnsi="Arial" w:cs="Arial"/>
          <w:sz w:val="20"/>
          <w:szCs w:val="20"/>
        </w:rPr>
        <w:t>ов</w:t>
      </w:r>
      <w:r w:rsidR="007651A9" w:rsidRPr="0041001B">
        <w:rPr>
          <w:rFonts w:ascii="Arial" w:hAnsi="Arial" w:cs="Arial"/>
          <w:sz w:val="20"/>
          <w:szCs w:val="20"/>
        </w:rPr>
        <w:t xml:space="preserve"> закупки, </w:t>
      </w:r>
      <w:r w:rsidRPr="0041001B">
        <w:rPr>
          <w:rFonts w:ascii="Arial" w:hAnsi="Arial" w:cs="Arial"/>
          <w:sz w:val="20"/>
          <w:szCs w:val="20"/>
        </w:rPr>
        <w:t>к участию в процедуре</w:t>
      </w:r>
      <w:proofErr w:type="gramEnd"/>
      <w:r w:rsidRPr="0041001B">
        <w:rPr>
          <w:rFonts w:ascii="Arial" w:hAnsi="Arial" w:cs="Arial"/>
          <w:sz w:val="20"/>
          <w:szCs w:val="20"/>
        </w:rPr>
        <w:t xml:space="preserve"> запроса цен</w:t>
      </w:r>
      <w:r w:rsidR="00715EBB" w:rsidRPr="0041001B">
        <w:rPr>
          <w:rFonts w:ascii="Arial" w:hAnsi="Arial" w:cs="Arial"/>
          <w:sz w:val="20"/>
          <w:szCs w:val="20"/>
        </w:rPr>
        <w:t xml:space="preserve"> в электронной форме</w:t>
      </w:r>
      <w:r w:rsidRPr="0041001B">
        <w:rPr>
          <w:rFonts w:ascii="Arial" w:hAnsi="Arial" w:cs="Arial"/>
          <w:sz w:val="20"/>
          <w:szCs w:val="20"/>
        </w:rPr>
        <w:t xml:space="preserve"> (далее – запрос цен) </w:t>
      </w:r>
      <w:bookmarkEnd w:id="9"/>
      <w:r w:rsidRPr="0041001B">
        <w:rPr>
          <w:rFonts w:ascii="Arial" w:hAnsi="Arial" w:cs="Arial"/>
          <w:sz w:val="20"/>
          <w:szCs w:val="20"/>
        </w:rPr>
        <w:t>на право заключения Договора на поставку</w:t>
      </w:r>
      <w:bookmarkEnd w:id="10"/>
      <w:bookmarkEnd w:id="11"/>
      <w:bookmarkEnd w:id="12"/>
      <w:r w:rsidR="00204875" w:rsidRPr="0041001B">
        <w:rPr>
          <w:rFonts w:ascii="Arial" w:hAnsi="Arial" w:cs="Arial"/>
          <w:sz w:val="20"/>
          <w:szCs w:val="20"/>
        </w:rPr>
        <w:t>:</w:t>
      </w:r>
    </w:p>
    <w:tbl>
      <w:tblPr>
        <w:tblStyle w:val="a9"/>
        <w:tblW w:w="0" w:type="auto"/>
        <w:tblLook w:val="04A0"/>
      </w:tblPr>
      <w:tblGrid>
        <w:gridCol w:w="737"/>
        <w:gridCol w:w="3057"/>
        <w:gridCol w:w="1134"/>
        <w:gridCol w:w="3112"/>
        <w:gridCol w:w="1566"/>
      </w:tblGrid>
      <w:tr w:rsidR="00370B1D" w:rsidRPr="0041001B" w:rsidTr="00370B1D">
        <w:tc>
          <w:tcPr>
            <w:tcW w:w="737" w:type="dxa"/>
            <w:vAlign w:val="center"/>
          </w:tcPr>
          <w:p w:rsidR="00370B1D" w:rsidRPr="0041001B" w:rsidRDefault="00370B1D"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b/>
                <w:snapToGrid w:val="0"/>
                <w:sz w:val="20"/>
                <w:szCs w:val="20"/>
              </w:rPr>
            </w:pPr>
            <w:r w:rsidRPr="0041001B">
              <w:rPr>
                <w:rFonts w:ascii="Arial" w:hAnsi="Arial" w:cs="Arial"/>
                <w:b/>
                <w:snapToGrid w:val="0"/>
                <w:sz w:val="20"/>
                <w:szCs w:val="20"/>
              </w:rPr>
              <w:t>№</w:t>
            </w:r>
            <w:proofErr w:type="spellStart"/>
            <w:proofErr w:type="gramStart"/>
            <w:r w:rsidRPr="0041001B">
              <w:rPr>
                <w:rFonts w:ascii="Arial" w:hAnsi="Arial" w:cs="Arial"/>
                <w:b/>
                <w:snapToGrid w:val="0"/>
                <w:sz w:val="20"/>
                <w:szCs w:val="20"/>
              </w:rPr>
              <w:t>п</w:t>
            </w:r>
            <w:proofErr w:type="spellEnd"/>
            <w:proofErr w:type="gramEnd"/>
            <w:r w:rsidRPr="0041001B">
              <w:rPr>
                <w:rFonts w:ascii="Arial" w:hAnsi="Arial" w:cs="Arial"/>
                <w:b/>
                <w:snapToGrid w:val="0"/>
                <w:sz w:val="20"/>
                <w:szCs w:val="20"/>
              </w:rPr>
              <w:t>/</w:t>
            </w:r>
            <w:proofErr w:type="spellStart"/>
            <w:r w:rsidRPr="0041001B">
              <w:rPr>
                <w:rFonts w:ascii="Arial" w:hAnsi="Arial" w:cs="Arial"/>
                <w:b/>
                <w:snapToGrid w:val="0"/>
                <w:sz w:val="20"/>
                <w:szCs w:val="20"/>
              </w:rPr>
              <w:t>п</w:t>
            </w:r>
            <w:proofErr w:type="spellEnd"/>
          </w:p>
        </w:tc>
        <w:tc>
          <w:tcPr>
            <w:tcW w:w="3057" w:type="dxa"/>
            <w:vAlign w:val="center"/>
          </w:tcPr>
          <w:p w:rsidR="00370B1D" w:rsidRPr="0041001B" w:rsidRDefault="00370B1D"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b/>
                <w:snapToGrid w:val="0"/>
                <w:sz w:val="20"/>
                <w:szCs w:val="20"/>
              </w:rPr>
            </w:pPr>
            <w:r w:rsidRPr="0041001B">
              <w:rPr>
                <w:rFonts w:ascii="Arial" w:hAnsi="Arial" w:cs="Arial"/>
                <w:b/>
                <w:snapToGrid w:val="0"/>
                <w:sz w:val="20"/>
                <w:szCs w:val="20"/>
              </w:rPr>
              <w:t>Наименование</w:t>
            </w:r>
          </w:p>
        </w:tc>
        <w:tc>
          <w:tcPr>
            <w:tcW w:w="1134" w:type="dxa"/>
            <w:vAlign w:val="center"/>
          </w:tcPr>
          <w:p w:rsidR="00370B1D" w:rsidRPr="0041001B" w:rsidRDefault="00370B1D"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b/>
                <w:snapToGrid w:val="0"/>
                <w:sz w:val="20"/>
                <w:szCs w:val="20"/>
              </w:rPr>
            </w:pPr>
            <w:r w:rsidRPr="0041001B">
              <w:rPr>
                <w:rFonts w:ascii="Arial" w:hAnsi="Arial" w:cs="Arial"/>
                <w:b/>
                <w:snapToGrid w:val="0"/>
                <w:sz w:val="20"/>
                <w:szCs w:val="20"/>
              </w:rPr>
              <w:t>Кол-во, шт.</w:t>
            </w:r>
          </w:p>
        </w:tc>
        <w:tc>
          <w:tcPr>
            <w:tcW w:w="3112" w:type="dxa"/>
            <w:vAlign w:val="center"/>
          </w:tcPr>
          <w:p w:rsidR="00370B1D" w:rsidRPr="0041001B" w:rsidRDefault="00370B1D"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b/>
                <w:snapToGrid w:val="0"/>
                <w:sz w:val="20"/>
                <w:szCs w:val="20"/>
              </w:rPr>
            </w:pPr>
            <w:r w:rsidRPr="0041001B">
              <w:rPr>
                <w:rFonts w:ascii="Arial" w:hAnsi="Arial" w:cs="Arial"/>
                <w:b/>
                <w:snapToGrid w:val="0"/>
                <w:sz w:val="20"/>
                <w:szCs w:val="20"/>
              </w:rPr>
              <w:t>Начальная (максимальная) цена за ед. продукции, руб. с НДС</w:t>
            </w:r>
          </w:p>
        </w:tc>
        <w:tc>
          <w:tcPr>
            <w:tcW w:w="1566" w:type="dxa"/>
            <w:vAlign w:val="center"/>
          </w:tcPr>
          <w:p w:rsidR="00370B1D" w:rsidRPr="0041001B" w:rsidRDefault="008A16F9"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b/>
                <w:snapToGrid w:val="0"/>
                <w:sz w:val="20"/>
                <w:szCs w:val="20"/>
              </w:rPr>
            </w:pPr>
            <w:r>
              <w:rPr>
                <w:rFonts w:ascii="Arial" w:hAnsi="Arial" w:cs="Arial"/>
                <w:b/>
                <w:snapToGrid w:val="0"/>
                <w:sz w:val="20"/>
                <w:szCs w:val="20"/>
              </w:rPr>
              <w:t>Примечания</w:t>
            </w:r>
          </w:p>
        </w:tc>
      </w:tr>
      <w:tr w:rsidR="00370B1D" w:rsidRPr="0041001B" w:rsidTr="00370B1D">
        <w:tc>
          <w:tcPr>
            <w:tcW w:w="737" w:type="dxa"/>
            <w:vAlign w:val="center"/>
          </w:tcPr>
          <w:p w:rsidR="00370B1D" w:rsidRPr="0041001B" w:rsidRDefault="00370B1D"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snapToGrid w:val="0"/>
                <w:sz w:val="20"/>
                <w:szCs w:val="20"/>
              </w:rPr>
            </w:pPr>
            <w:r w:rsidRPr="0041001B">
              <w:rPr>
                <w:rFonts w:ascii="Arial" w:hAnsi="Arial" w:cs="Arial"/>
                <w:snapToGrid w:val="0"/>
                <w:sz w:val="20"/>
                <w:szCs w:val="20"/>
              </w:rPr>
              <w:t>1</w:t>
            </w:r>
          </w:p>
        </w:tc>
        <w:tc>
          <w:tcPr>
            <w:tcW w:w="3057" w:type="dxa"/>
            <w:vAlign w:val="center"/>
          </w:tcPr>
          <w:p w:rsidR="00370B1D" w:rsidRPr="0041001B" w:rsidRDefault="008A16F9" w:rsidP="00204875">
            <w:pPr>
              <w:pStyle w:val="1"/>
              <w:tabs>
                <w:tab w:val="left" w:pos="180"/>
              </w:tabs>
              <w:jc w:val="left"/>
              <w:outlineLvl w:val="0"/>
              <w:rPr>
                <w:rFonts w:ascii="Arial" w:hAnsi="Arial" w:cs="Arial"/>
                <w:b w:val="0"/>
                <w:sz w:val="20"/>
                <w:szCs w:val="20"/>
              </w:rPr>
            </w:pPr>
            <w:proofErr w:type="spellStart"/>
            <w:r>
              <w:rPr>
                <w:rFonts w:ascii="Arial" w:hAnsi="Arial" w:cs="Arial"/>
                <w:b w:val="0"/>
                <w:sz w:val="20"/>
                <w:szCs w:val="20"/>
              </w:rPr>
              <w:t>Трассоискатель</w:t>
            </w:r>
            <w:proofErr w:type="spellEnd"/>
            <w:r>
              <w:rPr>
                <w:rFonts w:ascii="Arial" w:hAnsi="Arial" w:cs="Arial"/>
                <w:b w:val="0"/>
                <w:sz w:val="20"/>
                <w:szCs w:val="20"/>
              </w:rPr>
              <w:t xml:space="preserve"> </w:t>
            </w:r>
          </w:p>
          <w:p w:rsidR="00370B1D" w:rsidRPr="0041001B" w:rsidRDefault="00370B1D"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snapToGrid w:val="0"/>
                <w:sz w:val="20"/>
                <w:szCs w:val="20"/>
              </w:rPr>
            </w:pPr>
          </w:p>
        </w:tc>
        <w:tc>
          <w:tcPr>
            <w:tcW w:w="1134" w:type="dxa"/>
            <w:vAlign w:val="center"/>
          </w:tcPr>
          <w:p w:rsidR="00370B1D" w:rsidRPr="0041001B" w:rsidRDefault="008A16F9"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snapToGrid w:val="0"/>
                <w:sz w:val="20"/>
                <w:szCs w:val="20"/>
              </w:rPr>
            </w:pPr>
            <w:r>
              <w:rPr>
                <w:rFonts w:ascii="Arial" w:hAnsi="Arial" w:cs="Arial"/>
                <w:snapToGrid w:val="0"/>
                <w:sz w:val="20"/>
                <w:szCs w:val="20"/>
              </w:rPr>
              <w:t>1</w:t>
            </w:r>
          </w:p>
        </w:tc>
        <w:tc>
          <w:tcPr>
            <w:tcW w:w="3112" w:type="dxa"/>
            <w:vAlign w:val="center"/>
          </w:tcPr>
          <w:p w:rsidR="00370B1D" w:rsidRPr="0041001B" w:rsidRDefault="008A16F9"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snapToGrid w:val="0"/>
                <w:sz w:val="20"/>
                <w:szCs w:val="20"/>
              </w:rPr>
            </w:pPr>
            <w:r>
              <w:rPr>
                <w:rFonts w:ascii="Arial" w:hAnsi="Arial" w:cs="Arial"/>
                <w:snapToGrid w:val="0"/>
                <w:sz w:val="20"/>
                <w:szCs w:val="20"/>
              </w:rPr>
              <w:t>198 600,00</w:t>
            </w:r>
          </w:p>
        </w:tc>
        <w:tc>
          <w:tcPr>
            <w:tcW w:w="1566" w:type="dxa"/>
            <w:vAlign w:val="center"/>
          </w:tcPr>
          <w:p w:rsidR="00370B1D" w:rsidRPr="0041001B" w:rsidRDefault="008A16F9" w:rsidP="008A16F9">
            <w:pPr>
              <w:keepNext/>
              <w:keepLines/>
              <w:widowControl w:val="0"/>
              <w:tabs>
                <w:tab w:val="left" w:pos="709"/>
                <w:tab w:val="left" w:pos="1320"/>
                <w:tab w:val="num" w:pos="1571"/>
                <w:tab w:val="num" w:pos="1650"/>
              </w:tabs>
              <w:autoSpaceDE w:val="0"/>
              <w:autoSpaceDN w:val="0"/>
              <w:adjustRightInd w:val="0"/>
              <w:jc w:val="center"/>
              <w:rPr>
                <w:rFonts w:ascii="Arial" w:hAnsi="Arial" w:cs="Arial"/>
                <w:snapToGrid w:val="0"/>
                <w:sz w:val="20"/>
                <w:szCs w:val="20"/>
              </w:rPr>
            </w:pPr>
            <w:r>
              <w:rPr>
                <w:rFonts w:ascii="Arial" w:hAnsi="Arial" w:cs="Arial"/>
                <w:snapToGrid w:val="0"/>
                <w:sz w:val="20"/>
                <w:szCs w:val="20"/>
              </w:rPr>
              <w:t>Согласно ТЗ</w:t>
            </w:r>
          </w:p>
        </w:tc>
      </w:tr>
      <w:tr w:rsidR="008A16F9" w:rsidRPr="0041001B" w:rsidTr="00370B1D">
        <w:tc>
          <w:tcPr>
            <w:tcW w:w="737" w:type="dxa"/>
            <w:vAlign w:val="center"/>
          </w:tcPr>
          <w:p w:rsidR="008A16F9" w:rsidRPr="0041001B" w:rsidRDefault="008A16F9"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snapToGrid w:val="0"/>
                <w:sz w:val="20"/>
                <w:szCs w:val="20"/>
              </w:rPr>
            </w:pPr>
            <w:r>
              <w:rPr>
                <w:rFonts w:ascii="Arial" w:hAnsi="Arial" w:cs="Arial"/>
                <w:snapToGrid w:val="0"/>
                <w:sz w:val="20"/>
                <w:szCs w:val="20"/>
              </w:rPr>
              <w:t>2</w:t>
            </w:r>
          </w:p>
        </w:tc>
        <w:tc>
          <w:tcPr>
            <w:tcW w:w="3057" w:type="dxa"/>
            <w:vAlign w:val="center"/>
          </w:tcPr>
          <w:p w:rsidR="008A16F9" w:rsidRDefault="008A16F9" w:rsidP="00204875">
            <w:pPr>
              <w:pStyle w:val="1"/>
              <w:tabs>
                <w:tab w:val="left" w:pos="180"/>
              </w:tabs>
              <w:jc w:val="left"/>
              <w:outlineLvl w:val="0"/>
              <w:rPr>
                <w:rFonts w:ascii="Arial" w:hAnsi="Arial" w:cs="Arial"/>
                <w:b w:val="0"/>
                <w:sz w:val="20"/>
                <w:szCs w:val="20"/>
              </w:rPr>
            </w:pPr>
            <w:r>
              <w:rPr>
                <w:rFonts w:ascii="Arial" w:hAnsi="Arial" w:cs="Arial"/>
                <w:b w:val="0"/>
                <w:sz w:val="20"/>
                <w:szCs w:val="20"/>
              </w:rPr>
              <w:t xml:space="preserve">Комплект </w:t>
            </w:r>
            <w:proofErr w:type="spellStart"/>
            <w:r>
              <w:rPr>
                <w:rFonts w:ascii="Arial" w:hAnsi="Arial" w:cs="Arial"/>
                <w:b w:val="0"/>
                <w:sz w:val="20"/>
                <w:szCs w:val="20"/>
              </w:rPr>
              <w:t>кабеледефектопоисковый</w:t>
            </w:r>
            <w:proofErr w:type="spellEnd"/>
          </w:p>
        </w:tc>
        <w:tc>
          <w:tcPr>
            <w:tcW w:w="1134" w:type="dxa"/>
            <w:vAlign w:val="center"/>
          </w:tcPr>
          <w:p w:rsidR="008A16F9" w:rsidRDefault="008A16F9"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snapToGrid w:val="0"/>
                <w:sz w:val="20"/>
                <w:szCs w:val="20"/>
              </w:rPr>
            </w:pPr>
            <w:r>
              <w:rPr>
                <w:rFonts w:ascii="Arial" w:hAnsi="Arial" w:cs="Arial"/>
                <w:snapToGrid w:val="0"/>
                <w:sz w:val="20"/>
                <w:szCs w:val="20"/>
              </w:rPr>
              <w:t>1</w:t>
            </w:r>
          </w:p>
        </w:tc>
        <w:tc>
          <w:tcPr>
            <w:tcW w:w="3112" w:type="dxa"/>
            <w:vAlign w:val="center"/>
          </w:tcPr>
          <w:p w:rsidR="008A16F9" w:rsidRDefault="008A16F9"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snapToGrid w:val="0"/>
                <w:sz w:val="20"/>
                <w:szCs w:val="20"/>
              </w:rPr>
            </w:pPr>
            <w:r>
              <w:rPr>
                <w:rFonts w:ascii="Arial" w:hAnsi="Arial" w:cs="Arial"/>
                <w:snapToGrid w:val="0"/>
                <w:sz w:val="20"/>
                <w:szCs w:val="20"/>
              </w:rPr>
              <w:t>447 700,00</w:t>
            </w:r>
          </w:p>
        </w:tc>
        <w:tc>
          <w:tcPr>
            <w:tcW w:w="1566" w:type="dxa"/>
            <w:vAlign w:val="center"/>
          </w:tcPr>
          <w:p w:rsidR="008A16F9" w:rsidRDefault="008A16F9" w:rsidP="008A16F9">
            <w:pPr>
              <w:keepNext/>
              <w:keepLines/>
              <w:widowControl w:val="0"/>
              <w:tabs>
                <w:tab w:val="left" w:pos="709"/>
                <w:tab w:val="left" w:pos="1320"/>
                <w:tab w:val="num" w:pos="1571"/>
                <w:tab w:val="num" w:pos="1650"/>
              </w:tabs>
              <w:autoSpaceDE w:val="0"/>
              <w:autoSpaceDN w:val="0"/>
              <w:adjustRightInd w:val="0"/>
              <w:jc w:val="center"/>
              <w:rPr>
                <w:rFonts w:ascii="Arial" w:hAnsi="Arial" w:cs="Arial"/>
                <w:snapToGrid w:val="0"/>
                <w:sz w:val="20"/>
                <w:szCs w:val="20"/>
              </w:rPr>
            </w:pPr>
            <w:r>
              <w:rPr>
                <w:rFonts w:ascii="Arial" w:hAnsi="Arial" w:cs="Arial"/>
                <w:snapToGrid w:val="0"/>
                <w:sz w:val="20"/>
                <w:szCs w:val="20"/>
              </w:rPr>
              <w:t>Согласно ТЗ</w:t>
            </w:r>
          </w:p>
        </w:tc>
      </w:tr>
    </w:tbl>
    <w:p w:rsidR="00CE1DA3" w:rsidRPr="0041001B" w:rsidRDefault="00CE1DA3" w:rsidP="00832DB5">
      <w:pPr>
        <w:keepNext/>
        <w:keepLines/>
        <w:widowControl w:val="0"/>
        <w:tabs>
          <w:tab w:val="left" w:pos="709"/>
          <w:tab w:val="left" w:pos="1320"/>
          <w:tab w:val="num" w:pos="1571"/>
          <w:tab w:val="num" w:pos="1650"/>
        </w:tabs>
        <w:autoSpaceDE w:val="0"/>
        <w:autoSpaceDN w:val="0"/>
        <w:adjustRightInd w:val="0"/>
        <w:jc w:val="both"/>
        <w:rPr>
          <w:rFonts w:ascii="Arial" w:hAnsi="Arial" w:cs="Arial"/>
          <w:b/>
          <w:i/>
          <w:snapToGrid w:val="0"/>
          <w:color w:val="FF0000"/>
          <w:sz w:val="20"/>
          <w:szCs w:val="20"/>
        </w:rPr>
      </w:pPr>
    </w:p>
    <w:p w:rsidR="0099630C" w:rsidRPr="0041001B" w:rsidRDefault="0099630C" w:rsidP="00832DB5">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41001B">
        <w:rPr>
          <w:rFonts w:ascii="Arial" w:hAnsi="Arial" w:cs="Arial"/>
          <w:sz w:val="20"/>
          <w:szCs w:val="20"/>
        </w:rPr>
        <w:t>Наименование и адрес ЭТП в информационно-телекоммуникационной сети «Интернет», с использованием которой проводится настоящий запрос цен:</w:t>
      </w:r>
    </w:p>
    <w:p w:rsidR="00A15580" w:rsidRPr="0041001B" w:rsidRDefault="00A15580" w:rsidP="00832DB5">
      <w:pPr>
        <w:jc w:val="both"/>
        <w:rPr>
          <w:rFonts w:ascii="Arial" w:hAnsi="Arial" w:cs="Arial"/>
          <w:sz w:val="20"/>
          <w:szCs w:val="20"/>
        </w:rPr>
      </w:pPr>
      <w:r w:rsidRPr="0041001B">
        <w:rPr>
          <w:rFonts w:ascii="Arial" w:hAnsi="Arial" w:cs="Arial"/>
          <w:sz w:val="20"/>
          <w:szCs w:val="20"/>
        </w:rPr>
        <w:t xml:space="preserve">Наименование электронной площадки в информационно-телекоммуникационной сети «Интернет»: </w:t>
      </w:r>
      <w:r w:rsidRPr="0041001B">
        <w:rPr>
          <w:rFonts w:ascii="Arial" w:hAnsi="Arial" w:cs="Arial"/>
          <w:b/>
          <w:sz w:val="20"/>
          <w:szCs w:val="20"/>
        </w:rPr>
        <w:t>РТС-тендер.</w:t>
      </w:r>
    </w:p>
    <w:p w:rsidR="00A15580" w:rsidRPr="0041001B" w:rsidRDefault="00A15580" w:rsidP="00832DB5">
      <w:pPr>
        <w:tabs>
          <w:tab w:val="left" w:pos="0"/>
        </w:tabs>
        <w:jc w:val="both"/>
        <w:rPr>
          <w:rFonts w:ascii="Arial" w:hAnsi="Arial" w:cs="Arial"/>
          <w:color w:val="548DD4" w:themeColor="text2" w:themeTint="99"/>
          <w:sz w:val="20"/>
          <w:szCs w:val="20"/>
        </w:rPr>
      </w:pPr>
      <w:r w:rsidRPr="0041001B">
        <w:rPr>
          <w:rFonts w:ascii="Arial" w:hAnsi="Arial" w:cs="Arial"/>
          <w:sz w:val="20"/>
          <w:szCs w:val="20"/>
        </w:rPr>
        <w:t xml:space="preserve">Адрес электронной площадки в информационно-телекоммуникационной сети «Интернет»: </w:t>
      </w:r>
      <w:r w:rsidRPr="0041001B">
        <w:rPr>
          <w:rFonts w:ascii="Arial" w:hAnsi="Arial" w:cs="Arial"/>
          <w:b/>
          <w:sz w:val="20"/>
          <w:szCs w:val="20"/>
        </w:rPr>
        <w:t>http://www.rts-tender.ru.</w:t>
      </w:r>
    </w:p>
    <w:p w:rsidR="00E67E41" w:rsidRPr="0041001B" w:rsidRDefault="00480074" w:rsidP="008A16F9">
      <w:pPr>
        <w:pStyle w:val="1"/>
        <w:tabs>
          <w:tab w:val="left" w:pos="180"/>
        </w:tabs>
        <w:jc w:val="left"/>
        <w:rPr>
          <w:rFonts w:ascii="Arial" w:hAnsi="Arial" w:cs="Arial"/>
          <w:b w:val="0"/>
          <w:sz w:val="20"/>
          <w:szCs w:val="20"/>
        </w:rPr>
      </w:pPr>
      <w:r w:rsidRPr="0041001B">
        <w:rPr>
          <w:rFonts w:ascii="Arial" w:hAnsi="Arial" w:cs="Arial"/>
          <w:sz w:val="20"/>
          <w:szCs w:val="20"/>
        </w:rPr>
        <w:t>Предмет з</w:t>
      </w:r>
      <w:r w:rsidR="00DE5D54" w:rsidRPr="0041001B">
        <w:rPr>
          <w:rFonts w:ascii="Arial" w:hAnsi="Arial" w:cs="Arial"/>
          <w:sz w:val="20"/>
          <w:szCs w:val="20"/>
        </w:rPr>
        <w:t xml:space="preserve">апроса цен: </w:t>
      </w:r>
      <w:r w:rsidR="00DE5D54" w:rsidRPr="0041001B">
        <w:rPr>
          <w:rFonts w:ascii="Arial" w:hAnsi="Arial" w:cs="Arial"/>
          <w:b w:val="0"/>
          <w:sz w:val="20"/>
          <w:szCs w:val="20"/>
        </w:rPr>
        <w:t xml:space="preserve">право </w:t>
      </w:r>
      <w:r w:rsidR="00A1072D" w:rsidRPr="0041001B">
        <w:rPr>
          <w:rFonts w:ascii="Arial" w:hAnsi="Arial" w:cs="Arial"/>
          <w:b w:val="0"/>
          <w:sz w:val="20"/>
          <w:szCs w:val="20"/>
        </w:rPr>
        <w:t xml:space="preserve">заключения Договора на поставку </w:t>
      </w:r>
      <w:r w:rsidR="001D3095" w:rsidRPr="0041001B">
        <w:rPr>
          <w:rFonts w:ascii="Arial" w:hAnsi="Arial" w:cs="Arial"/>
          <w:b w:val="0"/>
          <w:sz w:val="20"/>
          <w:szCs w:val="20"/>
        </w:rPr>
        <w:t xml:space="preserve">отбойного </w:t>
      </w:r>
      <w:proofErr w:type="spellStart"/>
      <w:r w:rsidR="008A16F9" w:rsidRPr="008A16F9">
        <w:rPr>
          <w:rFonts w:ascii="Arial" w:hAnsi="Arial" w:cs="Arial"/>
          <w:b w:val="0"/>
          <w:sz w:val="20"/>
          <w:szCs w:val="20"/>
        </w:rPr>
        <w:t>Трассоискател</w:t>
      </w:r>
      <w:r w:rsidR="008A16F9">
        <w:rPr>
          <w:rFonts w:ascii="Arial" w:hAnsi="Arial" w:cs="Arial"/>
          <w:b w:val="0"/>
          <w:sz w:val="20"/>
          <w:szCs w:val="20"/>
        </w:rPr>
        <w:t>я</w:t>
      </w:r>
      <w:proofErr w:type="spellEnd"/>
      <w:r w:rsidR="008A16F9">
        <w:rPr>
          <w:rFonts w:ascii="Arial" w:hAnsi="Arial" w:cs="Arial"/>
          <w:b w:val="0"/>
          <w:sz w:val="20"/>
          <w:szCs w:val="20"/>
        </w:rPr>
        <w:t>, и к</w:t>
      </w:r>
      <w:r w:rsidR="008A16F9" w:rsidRPr="008A16F9">
        <w:rPr>
          <w:rFonts w:ascii="Arial" w:hAnsi="Arial" w:cs="Arial"/>
          <w:b w:val="0"/>
          <w:sz w:val="20"/>
          <w:szCs w:val="20"/>
        </w:rPr>
        <w:t>омплект</w:t>
      </w:r>
      <w:r w:rsidR="008A16F9">
        <w:rPr>
          <w:rFonts w:ascii="Arial" w:hAnsi="Arial" w:cs="Arial"/>
          <w:b w:val="0"/>
          <w:sz w:val="20"/>
          <w:szCs w:val="20"/>
        </w:rPr>
        <w:t>а</w:t>
      </w:r>
      <w:r w:rsidR="008A16F9" w:rsidRPr="008A16F9">
        <w:rPr>
          <w:rFonts w:ascii="Arial" w:hAnsi="Arial" w:cs="Arial"/>
          <w:b w:val="0"/>
          <w:sz w:val="20"/>
          <w:szCs w:val="20"/>
        </w:rPr>
        <w:t xml:space="preserve"> </w:t>
      </w:r>
      <w:proofErr w:type="spellStart"/>
      <w:r w:rsidR="008A16F9" w:rsidRPr="008A16F9">
        <w:rPr>
          <w:rFonts w:ascii="Arial" w:hAnsi="Arial" w:cs="Arial"/>
          <w:b w:val="0"/>
          <w:sz w:val="20"/>
          <w:szCs w:val="20"/>
        </w:rPr>
        <w:t>кабеледефектопоисков</w:t>
      </w:r>
      <w:r w:rsidR="008A16F9">
        <w:rPr>
          <w:rFonts w:ascii="Arial" w:hAnsi="Arial" w:cs="Arial"/>
          <w:b w:val="0"/>
          <w:sz w:val="20"/>
          <w:szCs w:val="20"/>
        </w:rPr>
        <w:t>ого</w:t>
      </w:r>
      <w:proofErr w:type="spellEnd"/>
      <w:r w:rsidR="00125B5B" w:rsidRPr="0041001B">
        <w:rPr>
          <w:rFonts w:ascii="Arial" w:hAnsi="Arial" w:cs="Arial"/>
          <w:b w:val="0"/>
          <w:sz w:val="20"/>
          <w:szCs w:val="20"/>
        </w:rPr>
        <w:t xml:space="preserve"> </w:t>
      </w:r>
      <w:r w:rsidR="00A27EE6" w:rsidRPr="0041001B">
        <w:rPr>
          <w:rFonts w:ascii="Arial" w:hAnsi="Arial" w:cs="Arial"/>
          <w:b w:val="0"/>
          <w:sz w:val="20"/>
          <w:szCs w:val="20"/>
        </w:rPr>
        <w:t>для нужд ЗАО «</w:t>
      </w:r>
      <w:proofErr w:type="gramStart"/>
      <w:r w:rsidR="00A27EE6" w:rsidRPr="0041001B">
        <w:rPr>
          <w:rFonts w:ascii="Arial" w:hAnsi="Arial" w:cs="Arial"/>
          <w:b w:val="0"/>
          <w:sz w:val="20"/>
          <w:szCs w:val="20"/>
        </w:rPr>
        <w:t>Пензенская</w:t>
      </w:r>
      <w:proofErr w:type="gramEnd"/>
      <w:r w:rsidR="00A27EE6" w:rsidRPr="0041001B">
        <w:rPr>
          <w:rFonts w:ascii="Arial" w:hAnsi="Arial" w:cs="Arial"/>
          <w:b w:val="0"/>
          <w:sz w:val="20"/>
          <w:szCs w:val="20"/>
        </w:rPr>
        <w:t xml:space="preserve"> горэлектросеть».</w:t>
      </w:r>
    </w:p>
    <w:p w:rsidR="00872FDC" w:rsidRPr="0041001B" w:rsidRDefault="00872FDC" w:rsidP="00832DB5">
      <w:pPr>
        <w:pStyle w:val="af4"/>
        <w:numPr>
          <w:ilvl w:val="2"/>
          <w:numId w:val="9"/>
        </w:numPr>
        <w:tabs>
          <w:tab w:val="left" w:pos="709"/>
        </w:tabs>
        <w:spacing w:line="240" w:lineRule="auto"/>
        <w:ind w:left="0" w:firstLine="0"/>
        <w:rPr>
          <w:rFonts w:ascii="Arial" w:hAnsi="Arial" w:cs="Arial"/>
          <w:sz w:val="20"/>
          <w:szCs w:val="20"/>
        </w:rPr>
      </w:pPr>
      <w:r w:rsidRPr="0041001B">
        <w:rPr>
          <w:rFonts w:ascii="Arial" w:hAnsi="Arial" w:cs="Arial"/>
          <w:sz w:val="20"/>
          <w:szCs w:val="20"/>
        </w:rPr>
        <w:t>Участник запроса цен в ценовой матрице (форма №2) 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125B5B" w:rsidRPr="0041001B" w:rsidRDefault="0099630C" w:rsidP="00125B5B">
      <w:pPr>
        <w:pStyle w:val="af4"/>
        <w:numPr>
          <w:ilvl w:val="2"/>
          <w:numId w:val="9"/>
        </w:numPr>
        <w:tabs>
          <w:tab w:val="left" w:pos="709"/>
        </w:tabs>
        <w:spacing w:line="240" w:lineRule="auto"/>
        <w:ind w:left="0" w:firstLine="0"/>
        <w:rPr>
          <w:rFonts w:ascii="Arial" w:hAnsi="Arial" w:cs="Arial"/>
          <w:sz w:val="20"/>
          <w:szCs w:val="20"/>
        </w:rPr>
      </w:pPr>
      <w:bookmarkStart w:id="13" w:name="OLE_LINK3"/>
      <w:bookmarkStart w:id="14" w:name="OLE_LINK5"/>
      <w:r w:rsidRPr="0041001B">
        <w:rPr>
          <w:rFonts w:ascii="Arial" w:hAnsi="Arial" w:cs="Arial"/>
          <w:sz w:val="20"/>
          <w:szCs w:val="20"/>
        </w:rPr>
        <w:t xml:space="preserve">Условия оплаты: </w:t>
      </w:r>
      <w:bookmarkEnd w:id="13"/>
      <w:bookmarkEnd w:id="14"/>
      <w:r w:rsidR="00125B5B" w:rsidRPr="0041001B">
        <w:rPr>
          <w:rFonts w:ascii="Arial" w:hAnsi="Arial" w:cs="Arial"/>
          <w:sz w:val="20"/>
          <w:szCs w:val="20"/>
        </w:rPr>
        <w:t>оплата производится в течение 7 рабочих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F07CE4" w:rsidRPr="0041001B" w:rsidRDefault="0099630C" w:rsidP="00832DB5">
      <w:pPr>
        <w:pStyle w:val="af4"/>
        <w:numPr>
          <w:ilvl w:val="2"/>
          <w:numId w:val="9"/>
        </w:numPr>
        <w:tabs>
          <w:tab w:val="left" w:pos="709"/>
        </w:tabs>
        <w:spacing w:line="240" w:lineRule="auto"/>
        <w:ind w:left="0" w:firstLine="0"/>
        <w:rPr>
          <w:rFonts w:ascii="Arial" w:hAnsi="Arial" w:cs="Arial"/>
          <w:sz w:val="20"/>
          <w:szCs w:val="20"/>
        </w:rPr>
      </w:pPr>
      <w:r w:rsidRPr="0041001B">
        <w:rPr>
          <w:rFonts w:ascii="Arial" w:hAnsi="Arial" w:cs="Arial"/>
          <w:sz w:val="20"/>
          <w:szCs w:val="20"/>
        </w:rPr>
        <w:t>Срок поставки:</w:t>
      </w:r>
      <w:r w:rsidR="001D3095" w:rsidRPr="0041001B">
        <w:rPr>
          <w:rFonts w:ascii="Arial" w:hAnsi="Arial" w:cs="Arial"/>
          <w:sz w:val="20"/>
          <w:szCs w:val="20"/>
        </w:rPr>
        <w:t xml:space="preserve"> в течение</w:t>
      </w:r>
      <w:r w:rsidR="00B420D4">
        <w:rPr>
          <w:rFonts w:ascii="Arial" w:hAnsi="Arial" w:cs="Arial"/>
          <w:sz w:val="20"/>
          <w:szCs w:val="20"/>
        </w:rPr>
        <w:t xml:space="preserve"> 30</w:t>
      </w:r>
      <w:r w:rsidR="001D3095" w:rsidRPr="0041001B">
        <w:rPr>
          <w:rFonts w:ascii="Arial" w:hAnsi="Arial" w:cs="Arial"/>
          <w:sz w:val="20"/>
          <w:szCs w:val="20"/>
        </w:rPr>
        <w:t xml:space="preserve"> календарных дней с момента подписания договора.</w:t>
      </w:r>
    </w:p>
    <w:p w:rsidR="00426924" w:rsidRPr="0041001B" w:rsidRDefault="0099630C" w:rsidP="00832DB5">
      <w:pPr>
        <w:pStyle w:val="af4"/>
        <w:numPr>
          <w:ilvl w:val="2"/>
          <w:numId w:val="9"/>
        </w:numPr>
        <w:tabs>
          <w:tab w:val="left" w:pos="709"/>
        </w:tabs>
        <w:spacing w:line="240" w:lineRule="auto"/>
        <w:ind w:left="0" w:firstLine="0"/>
        <w:rPr>
          <w:rFonts w:ascii="Arial" w:hAnsi="Arial" w:cs="Arial"/>
          <w:sz w:val="20"/>
          <w:szCs w:val="20"/>
        </w:rPr>
      </w:pPr>
      <w:r w:rsidRPr="0041001B">
        <w:rPr>
          <w:rFonts w:ascii="Arial" w:hAnsi="Arial" w:cs="Arial"/>
          <w:sz w:val="20"/>
          <w:szCs w:val="20"/>
        </w:rPr>
        <w:t>Техническое задание: Приложение №</w:t>
      </w:r>
      <w:r w:rsidR="00967DB8" w:rsidRPr="0041001B">
        <w:rPr>
          <w:rFonts w:ascii="Arial" w:hAnsi="Arial" w:cs="Arial"/>
          <w:sz w:val="20"/>
          <w:szCs w:val="20"/>
        </w:rPr>
        <w:t>6</w:t>
      </w:r>
    </w:p>
    <w:p w:rsidR="00426924" w:rsidRPr="0041001B" w:rsidRDefault="00426924" w:rsidP="00832DB5">
      <w:pPr>
        <w:pStyle w:val="af4"/>
        <w:numPr>
          <w:ilvl w:val="2"/>
          <w:numId w:val="9"/>
        </w:numPr>
        <w:tabs>
          <w:tab w:val="left" w:pos="709"/>
        </w:tabs>
        <w:spacing w:line="240" w:lineRule="auto"/>
        <w:ind w:left="0" w:firstLine="0"/>
        <w:rPr>
          <w:rFonts w:ascii="Arial" w:hAnsi="Arial" w:cs="Arial"/>
          <w:sz w:val="20"/>
          <w:szCs w:val="20"/>
        </w:rPr>
      </w:pPr>
      <w:r w:rsidRPr="0041001B">
        <w:rPr>
          <w:rFonts w:ascii="Arial" w:hAnsi="Arial" w:cs="Arial"/>
          <w:sz w:val="20"/>
          <w:szCs w:val="20"/>
        </w:rPr>
        <w:t>Продукция поставляется в полной комплектаци</w:t>
      </w:r>
      <w:r w:rsidR="00754890" w:rsidRPr="0041001B">
        <w:rPr>
          <w:rFonts w:ascii="Arial" w:hAnsi="Arial" w:cs="Arial"/>
          <w:sz w:val="20"/>
          <w:szCs w:val="20"/>
        </w:rPr>
        <w:t>и,</w:t>
      </w:r>
      <w:r w:rsidR="0038060B" w:rsidRPr="0041001B">
        <w:rPr>
          <w:rFonts w:ascii="Arial" w:hAnsi="Arial" w:cs="Arial"/>
          <w:sz w:val="20"/>
          <w:szCs w:val="20"/>
        </w:rPr>
        <w:t xml:space="preserve"> </w:t>
      </w:r>
      <w:r w:rsidRPr="0041001B">
        <w:rPr>
          <w:rFonts w:ascii="Arial" w:hAnsi="Arial" w:cs="Arial"/>
          <w:sz w:val="20"/>
          <w:szCs w:val="20"/>
        </w:rPr>
        <w:t>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64411E" w:rsidRPr="0041001B" w:rsidRDefault="0064411E" w:rsidP="00832DB5">
      <w:pPr>
        <w:pStyle w:val="af4"/>
        <w:numPr>
          <w:ilvl w:val="2"/>
          <w:numId w:val="9"/>
        </w:numPr>
        <w:tabs>
          <w:tab w:val="left" w:pos="709"/>
        </w:tabs>
        <w:spacing w:line="240" w:lineRule="auto"/>
        <w:ind w:left="0" w:firstLine="0"/>
        <w:rPr>
          <w:rFonts w:ascii="Arial" w:hAnsi="Arial" w:cs="Arial"/>
          <w:sz w:val="20"/>
          <w:szCs w:val="20"/>
        </w:rPr>
      </w:pPr>
      <w:r w:rsidRPr="0041001B">
        <w:rPr>
          <w:rFonts w:ascii="Arial" w:hAnsi="Arial" w:cs="Arial"/>
          <w:sz w:val="20"/>
          <w:szCs w:val="20"/>
        </w:rPr>
        <w:t xml:space="preserve">Продукция должна быть новой, ранее неиспользованной, </w:t>
      </w:r>
      <w:r w:rsidR="00125B5B" w:rsidRPr="0041001B">
        <w:rPr>
          <w:rFonts w:ascii="Arial" w:hAnsi="Arial" w:cs="Arial"/>
          <w:sz w:val="20"/>
          <w:szCs w:val="20"/>
        </w:rPr>
        <w:t>не ранее 1 кв. 2022</w:t>
      </w:r>
      <w:r w:rsidRPr="0041001B">
        <w:rPr>
          <w:rFonts w:ascii="Arial" w:hAnsi="Arial" w:cs="Arial"/>
          <w:sz w:val="20"/>
          <w:szCs w:val="20"/>
        </w:rPr>
        <w:t xml:space="preserve"> г. выпуска.</w:t>
      </w:r>
    </w:p>
    <w:p w:rsidR="00DE5D54" w:rsidRPr="0041001B" w:rsidRDefault="00DE5D54" w:rsidP="00832DB5">
      <w:pPr>
        <w:pStyle w:val="af4"/>
        <w:numPr>
          <w:ilvl w:val="2"/>
          <w:numId w:val="9"/>
        </w:numPr>
        <w:tabs>
          <w:tab w:val="left" w:pos="709"/>
        </w:tabs>
        <w:spacing w:line="240" w:lineRule="auto"/>
        <w:ind w:left="0" w:firstLine="0"/>
        <w:rPr>
          <w:rFonts w:ascii="Arial" w:hAnsi="Arial" w:cs="Arial"/>
          <w:sz w:val="20"/>
          <w:szCs w:val="20"/>
        </w:rPr>
      </w:pPr>
      <w:r w:rsidRPr="0041001B">
        <w:rPr>
          <w:rFonts w:ascii="Arial" w:hAnsi="Arial" w:cs="Arial"/>
          <w:sz w:val="20"/>
          <w:szCs w:val="20"/>
        </w:rPr>
        <w:t>Все цены в предложении должны включать вс</w:t>
      </w:r>
      <w:r w:rsidR="00125B5B" w:rsidRPr="0041001B">
        <w:rPr>
          <w:rFonts w:ascii="Arial" w:hAnsi="Arial" w:cs="Arial"/>
          <w:sz w:val="20"/>
          <w:szCs w:val="20"/>
        </w:rPr>
        <w:t>е налоги, транспортные расходы и другие обязательные платежи.</w:t>
      </w:r>
    </w:p>
    <w:p w:rsidR="00DE5D54" w:rsidRPr="0041001B" w:rsidRDefault="00231143" w:rsidP="00832DB5">
      <w:pPr>
        <w:pStyle w:val="af4"/>
        <w:numPr>
          <w:ilvl w:val="2"/>
          <w:numId w:val="9"/>
        </w:numPr>
        <w:tabs>
          <w:tab w:val="left" w:pos="709"/>
        </w:tabs>
        <w:spacing w:line="240" w:lineRule="auto"/>
        <w:ind w:left="0" w:firstLine="0"/>
        <w:rPr>
          <w:rFonts w:ascii="Arial" w:hAnsi="Arial" w:cs="Arial"/>
          <w:sz w:val="20"/>
          <w:szCs w:val="20"/>
        </w:rPr>
      </w:pPr>
      <w:r w:rsidRPr="0041001B">
        <w:rPr>
          <w:rFonts w:ascii="Arial" w:hAnsi="Arial" w:cs="Arial"/>
          <w:sz w:val="20"/>
          <w:szCs w:val="20"/>
        </w:rPr>
        <w:t xml:space="preserve">Место поставки: </w:t>
      </w:r>
      <w:proofErr w:type="gramStart"/>
      <w:r w:rsidR="002045C8" w:rsidRPr="0041001B">
        <w:rPr>
          <w:rFonts w:ascii="Arial" w:hAnsi="Arial" w:cs="Arial"/>
          <w:sz w:val="20"/>
          <w:szCs w:val="20"/>
        </w:rPr>
        <w:t>г</w:t>
      </w:r>
      <w:proofErr w:type="gramEnd"/>
      <w:r w:rsidR="002045C8" w:rsidRPr="0041001B">
        <w:rPr>
          <w:rFonts w:ascii="Arial" w:hAnsi="Arial" w:cs="Arial"/>
          <w:sz w:val="20"/>
          <w:szCs w:val="20"/>
        </w:rPr>
        <w:t>. Пенза, д</w:t>
      </w:r>
      <w:r w:rsidR="00DE5D54" w:rsidRPr="0041001B">
        <w:rPr>
          <w:rFonts w:ascii="Arial" w:hAnsi="Arial" w:cs="Arial"/>
          <w:sz w:val="20"/>
          <w:szCs w:val="20"/>
        </w:rPr>
        <w:t xml:space="preserve">оставка: </w:t>
      </w:r>
      <w:r w:rsidR="00754890" w:rsidRPr="0041001B">
        <w:rPr>
          <w:rFonts w:ascii="Arial" w:hAnsi="Arial" w:cs="Arial"/>
          <w:sz w:val="20"/>
          <w:szCs w:val="20"/>
        </w:rPr>
        <w:t xml:space="preserve">за </w:t>
      </w:r>
      <w:r w:rsidR="00DE5D54" w:rsidRPr="0041001B">
        <w:rPr>
          <w:rFonts w:ascii="Arial" w:hAnsi="Arial" w:cs="Arial"/>
          <w:sz w:val="20"/>
          <w:szCs w:val="20"/>
        </w:rPr>
        <w:t xml:space="preserve">счёт Поставщика. </w:t>
      </w:r>
    </w:p>
    <w:p w:rsidR="0036464E" w:rsidRPr="0041001B" w:rsidRDefault="0036464E" w:rsidP="00832DB5">
      <w:pPr>
        <w:jc w:val="both"/>
        <w:rPr>
          <w:rFonts w:ascii="Arial" w:hAnsi="Arial" w:cs="Arial"/>
          <w:color w:val="FF0000"/>
          <w:sz w:val="20"/>
          <w:szCs w:val="20"/>
        </w:rPr>
      </w:pPr>
    </w:p>
    <w:p w:rsidR="00DE5D54" w:rsidRPr="0041001B" w:rsidRDefault="00DE5D54" w:rsidP="00832DB5">
      <w:pPr>
        <w:jc w:val="both"/>
        <w:rPr>
          <w:rFonts w:ascii="Arial" w:hAnsi="Arial" w:cs="Arial"/>
          <w:sz w:val="20"/>
          <w:szCs w:val="20"/>
        </w:rPr>
      </w:pPr>
      <w:r w:rsidRPr="0041001B">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41001B" w:rsidRDefault="00DE5D54" w:rsidP="00832DB5">
      <w:pPr>
        <w:pStyle w:val="20"/>
        <w:widowControl w:val="0"/>
        <w:spacing w:before="0"/>
        <w:rPr>
          <w:rFonts w:ascii="Arial" w:hAnsi="Arial" w:cs="Arial"/>
          <w:color w:val="auto"/>
          <w:sz w:val="20"/>
          <w:szCs w:val="20"/>
        </w:rPr>
      </w:pPr>
      <w:bookmarkStart w:id="15" w:name="_Ref55313246"/>
      <w:bookmarkStart w:id="16" w:name="_Ref56231140"/>
      <w:bookmarkStart w:id="17" w:name="_Ref56231144"/>
      <w:bookmarkStart w:id="18" w:name="_Toc343613522"/>
      <w:r w:rsidRPr="0041001B">
        <w:rPr>
          <w:rFonts w:ascii="Arial" w:hAnsi="Arial" w:cs="Arial"/>
          <w:color w:val="auto"/>
          <w:sz w:val="20"/>
          <w:szCs w:val="20"/>
        </w:rPr>
        <w:t xml:space="preserve">1.2         </w:t>
      </w:r>
      <w:bookmarkEnd w:id="15"/>
      <w:bookmarkEnd w:id="16"/>
      <w:bookmarkEnd w:id="17"/>
      <w:bookmarkEnd w:id="18"/>
      <w:r w:rsidRPr="0041001B">
        <w:rPr>
          <w:rFonts w:ascii="Arial" w:hAnsi="Arial" w:cs="Arial"/>
          <w:color w:val="auto"/>
          <w:sz w:val="20"/>
          <w:szCs w:val="20"/>
        </w:rPr>
        <w:t>Правовой статус документов</w:t>
      </w:r>
    </w:p>
    <w:p w:rsidR="00DE5D54" w:rsidRPr="0041001B"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1001B">
        <w:rPr>
          <w:rFonts w:ascii="Arial" w:hAnsi="Arial" w:cs="Arial"/>
          <w:sz w:val="20"/>
          <w:szCs w:val="20"/>
        </w:rPr>
        <w:t xml:space="preserve">Запрос цен проводится в соответствии </w:t>
      </w:r>
      <w:r w:rsidRPr="0041001B">
        <w:rPr>
          <w:rFonts w:ascii="Arial" w:hAnsi="Arial" w:cs="Arial"/>
          <w:sz w:val="20"/>
          <w:szCs w:val="20"/>
          <w:lang w:eastAsia="ar-SA"/>
        </w:rPr>
        <w:t>с Положение</w:t>
      </w:r>
      <w:r w:rsidR="00447A8F" w:rsidRPr="0041001B">
        <w:rPr>
          <w:rFonts w:ascii="Arial" w:hAnsi="Arial" w:cs="Arial"/>
          <w:sz w:val="20"/>
          <w:szCs w:val="20"/>
          <w:lang w:eastAsia="ar-SA"/>
        </w:rPr>
        <w:t>м</w:t>
      </w:r>
      <w:r w:rsidRPr="0041001B">
        <w:rPr>
          <w:rFonts w:ascii="Arial" w:hAnsi="Arial" w:cs="Arial"/>
          <w:sz w:val="20"/>
          <w:szCs w:val="20"/>
          <w:lang w:eastAsia="ar-SA"/>
        </w:rPr>
        <w:t xml:space="preserve"> о закупках.</w:t>
      </w:r>
    </w:p>
    <w:p w:rsidR="00DE5D54" w:rsidRPr="0041001B" w:rsidRDefault="00125B5B" w:rsidP="00125B5B">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1001B">
        <w:rPr>
          <w:rFonts w:ascii="Arial" w:hAnsi="Arial" w:cs="Arial"/>
          <w:sz w:val="20"/>
          <w:szCs w:val="20"/>
        </w:rPr>
        <w:t xml:space="preserve">Данная процедура запроса цен не является торгами (конкурсом, запросом котировок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w:t>
      </w:r>
      <w:r w:rsidRPr="0041001B">
        <w:rPr>
          <w:rFonts w:ascii="Arial" w:hAnsi="Arial" w:cs="Arial"/>
          <w:sz w:val="20"/>
          <w:szCs w:val="20"/>
        </w:rPr>
        <w:lastRenderedPageBreak/>
        <w:t xml:space="preserve">товаров, работ, услуг отдельными видами юридических лиц». Данная процедура запроса цен также не </w:t>
      </w:r>
      <w:proofErr w:type="gramStart"/>
      <w:r w:rsidRPr="0041001B">
        <w:rPr>
          <w:rFonts w:ascii="Arial" w:hAnsi="Arial" w:cs="Arial"/>
          <w:sz w:val="20"/>
          <w:szCs w:val="20"/>
        </w:rPr>
        <w:t>является публичным конкурсом и не регулируется</w:t>
      </w:r>
      <w:proofErr w:type="gramEnd"/>
      <w:r w:rsidRPr="0041001B">
        <w:rPr>
          <w:rFonts w:ascii="Arial" w:hAnsi="Arial" w:cs="Arial"/>
          <w:sz w:val="20"/>
          <w:szCs w:val="20"/>
        </w:rPr>
        <w:t xml:space="preserve">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41001B" w:rsidRDefault="00DE5D54" w:rsidP="00B44798">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1001B">
        <w:rPr>
          <w:rFonts w:ascii="Arial" w:hAnsi="Arial" w:cs="Arial"/>
          <w:sz w:val="20"/>
          <w:szCs w:val="20"/>
        </w:rPr>
        <w:t xml:space="preserve">Заявка Участника запроса цен </w:t>
      </w:r>
      <w:proofErr w:type="gramStart"/>
      <w:r w:rsidRPr="0041001B">
        <w:rPr>
          <w:rFonts w:ascii="Arial" w:hAnsi="Arial" w:cs="Arial"/>
          <w:sz w:val="20"/>
          <w:szCs w:val="20"/>
        </w:rPr>
        <w:t>имеет правовой статус оферты и</w:t>
      </w:r>
      <w:proofErr w:type="gramEnd"/>
      <w:r w:rsidRPr="0041001B">
        <w:rPr>
          <w:rFonts w:ascii="Arial" w:hAnsi="Arial" w:cs="Arial"/>
          <w:sz w:val="20"/>
          <w:szCs w:val="20"/>
        </w:rPr>
        <w:t xml:space="preserve"> будет рассматриваться Организатором запроса цен в соответствии с этим.</w:t>
      </w:r>
    </w:p>
    <w:p w:rsidR="00DE5D54" w:rsidRPr="0041001B" w:rsidRDefault="00DE5D54" w:rsidP="00B44798">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1001B">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41001B" w:rsidRDefault="00DE5D54" w:rsidP="00B44798">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1001B">
        <w:rPr>
          <w:rFonts w:ascii="Arial" w:hAnsi="Arial" w:cs="Arial"/>
          <w:sz w:val="20"/>
          <w:szCs w:val="20"/>
        </w:rPr>
        <w:t>Во всем, что не урегулировано настоящей Документацией по запросу цен стороны руководствуются действующим законодательством Российской Федерации.</w:t>
      </w:r>
    </w:p>
    <w:p w:rsidR="00DE5D54" w:rsidRPr="0041001B"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1001B">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7136FF" w:rsidRPr="0041001B" w:rsidRDefault="007136FF" w:rsidP="00832DB5">
      <w:pPr>
        <w:keepNext/>
        <w:keepLines/>
        <w:widowControl w:val="0"/>
        <w:shd w:val="clear" w:color="auto" w:fill="FFFFFF"/>
        <w:tabs>
          <w:tab w:val="left" w:pos="709"/>
          <w:tab w:val="left" w:pos="1700"/>
        </w:tabs>
        <w:jc w:val="both"/>
        <w:rPr>
          <w:rFonts w:ascii="Arial" w:hAnsi="Arial" w:cs="Arial"/>
          <w:sz w:val="20"/>
          <w:szCs w:val="20"/>
        </w:rPr>
      </w:pPr>
    </w:p>
    <w:p w:rsidR="007136FF" w:rsidRPr="0041001B" w:rsidRDefault="007136FF" w:rsidP="00832DB5">
      <w:pPr>
        <w:pStyle w:val="20"/>
        <w:keepNext w:val="0"/>
        <w:widowControl w:val="0"/>
        <w:tabs>
          <w:tab w:val="left" w:pos="-142"/>
        </w:tabs>
        <w:spacing w:before="0"/>
        <w:jc w:val="both"/>
        <w:rPr>
          <w:rFonts w:ascii="Arial" w:hAnsi="Arial" w:cs="Arial"/>
          <w:color w:val="auto"/>
          <w:sz w:val="20"/>
          <w:szCs w:val="20"/>
        </w:rPr>
      </w:pPr>
      <w:r w:rsidRPr="0041001B">
        <w:rPr>
          <w:rFonts w:ascii="Arial" w:hAnsi="Arial" w:cs="Arial"/>
          <w:color w:val="auto"/>
          <w:sz w:val="20"/>
          <w:szCs w:val="20"/>
        </w:rPr>
        <w:t xml:space="preserve">1.3 Особые положения в связи с проведением Запроса предложений на ЭТП </w:t>
      </w:r>
    </w:p>
    <w:p w:rsidR="007136FF" w:rsidRPr="0041001B"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sz w:val="20"/>
          <w:szCs w:val="20"/>
        </w:rPr>
      </w:pPr>
      <w:proofErr w:type="gramStart"/>
      <w:r w:rsidRPr="0041001B">
        <w:rPr>
          <w:rFonts w:ascii="Arial" w:hAnsi="Arial" w:cs="Arial"/>
          <w:color w:val="000000"/>
          <w:sz w:val="20"/>
          <w:szCs w:val="20"/>
        </w:rPr>
        <w:t xml:space="preserve">Для участия в Запросе цен лицо должно быть зарегистрировано </w:t>
      </w:r>
      <w:r w:rsidRPr="0041001B">
        <w:rPr>
          <w:rFonts w:ascii="Arial" w:hAnsi="Arial" w:cs="Arial"/>
          <w:sz w:val="20"/>
          <w:szCs w:val="20"/>
        </w:rPr>
        <w:t xml:space="preserve">в системе </w:t>
      </w:r>
      <w:r w:rsidRPr="0041001B">
        <w:rPr>
          <w:rFonts w:ascii="Arial" w:hAnsi="Arial" w:cs="Arial"/>
          <w:color w:val="000000"/>
          <w:sz w:val="20"/>
          <w:szCs w:val="20"/>
        </w:rPr>
        <w:t xml:space="preserve">ЭТП </w:t>
      </w:r>
      <w:r w:rsidRPr="0041001B">
        <w:rPr>
          <w:rFonts w:ascii="Arial" w:hAnsi="Arial" w:cs="Arial"/>
          <w:sz w:val="20"/>
          <w:szCs w:val="20"/>
        </w:rPr>
        <w:t xml:space="preserve">в качестве Участника данной системы, т.е. должно заключить соответствующий Договор с оператором системы </w:t>
      </w:r>
      <w:r w:rsidRPr="0041001B">
        <w:rPr>
          <w:rFonts w:ascii="Arial" w:hAnsi="Arial" w:cs="Arial"/>
          <w:color w:val="000000"/>
          <w:sz w:val="20"/>
          <w:szCs w:val="20"/>
        </w:rPr>
        <w:t>в соответствии с правилами, условиями и порядком регистрации на ЭТП</w:t>
      </w:r>
      <w:r w:rsidRPr="0041001B">
        <w:rPr>
          <w:rFonts w:ascii="Arial" w:hAnsi="Arial" w:cs="Arial"/>
          <w:sz w:val="20"/>
          <w:szCs w:val="20"/>
        </w:rPr>
        <w:t xml:space="preserve">, а также </w:t>
      </w:r>
      <w:r w:rsidRPr="0041001B">
        <w:rPr>
          <w:rFonts w:ascii="Arial" w:hAnsi="Arial" w:cs="Arial"/>
          <w:color w:val="000000"/>
          <w:sz w:val="20"/>
          <w:szCs w:val="20"/>
        </w:rPr>
        <w:t>должно быть зарегистрировано</w:t>
      </w:r>
      <w:r w:rsidRPr="0041001B">
        <w:rPr>
          <w:rFonts w:ascii="Arial" w:hAnsi="Arial" w:cs="Arial"/>
          <w:sz w:val="20"/>
          <w:szCs w:val="20"/>
        </w:rPr>
        <w:t xml:space="preserve"> системой ЭТП в качестве Участника данного запроса цен в установленном порядке. </w:t>
      </w:r>
      <w:proofErr w:type="gramEnd"/>
    </w:p>
    <w:p w:rsidR="007136FF" w:rsidRPr="0041001B"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color w:val="000000"/>
          <w:sz w:val="20"/>
          <w:szCs w:val="20"/>
        </w:rPr>
      </w:pPr>
      <w:r w:rsidRPr="0041001B">
        <w:rPr>
          <w:rFonts w:ascii="Arial" w:hAnsi="Arial" w:cs="Arial"/>
          <w:color w:val="000000"/>
          <w:sz w:val="20"/>
          <w:szCs w:val="20"/>
        </w:rPr>
        <w:t xml:space="preserve">Участники запроса цен должны подать Заявки в электронном виде на ЭТП (подраздел </w:t>
      </w:r>
      <w:r w:rsidR="0078669C" w:rsidRPr="0041001B">
        <w:rPr>
          <w:rFonts w:ascii="Arial" w:hAnsi="Arial" w:cs="Arial"/>
          <w:sz w:val="20"/>
          <w:szCs w:val="20"/>
        </w:rPr>
        <w:t>3.3.1.1.</w:t>
      </w:r>
      <w:r w:rsidRPr="0041001B">
        <w:rPr>
          <w:rFonts w:ascii="Arial" w:hAnsi="Arial" w:cs="Arial"/>
          <w:sz w:val="20"/>
          <w:szCs w:val="20"/>
        </w:rPr>
        <w:t>).</w:t>
      </w:r>
    </w:p>
    <w:p w:rsidR="007136FF" w:rsidRPr="0041001B"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color w:val="000000"/>
          <w:sz w:val="20"/>
          <w:szCs w:val="20"/>
        </w:rPr>
      </w:pPr>
      <w:r w:rsidRPr="0041001B">
        <w:rPr>
          <w:rFonts w:ascii="Arial" w:hAnsi="Arial" w:cs="Arial"/>
          <w:color w:val="000000"/>
          <w:sz w:val="20"/>
          <w:szCs w:val="20"/>
        </w:rPr>
        <w:t>Правила проведения процедур Запроса предложений через ЭТП о</w:t>
      </w:r>
      <w:r w:rsidR="00231143" w:rsidRPr="0041001B">
        <w:rPr>
          <w:rFonts w:ascii="Arial" w:hAnsi="Arial" w:cs="Arial"/>
          <w:color w:val="000000"/>
          <w:sz w:val="20"/>
          <w:szCs w:val="20"/>
        </w:rPr>
        <w:t>пределяются правилами ее работы.</w:t>
      </w:r>
    </w:p>
    <w:p w:rsidR="00DE5D54" w:rsidRPr="0041001B" w:rsidRDefault="007136FF" w:rsidP="00125B5B">
      <w:pPr>
        <w:pStyle w:val="20"/>
        <w:keepNext w:val="0"/>
        <w:keepLines w:val="0"/>
        <w:widowControl w:val="0"/>
        <w:tabs>
          <w:tab w:val="left" w:pos="709"/>
        </w:tabs>
        <w:spacing w:before="0"/>
        <w:rPr>
          <w:rFonts w:ascii="Arial" w:hAnsi="Arial" w:cs="Arial"/>
          <w:color w:val="auto"/>
          <w:sz w:val="20"/>
          <w:szCs w:val="20"/>
        </w:rPr>
      </w:pPr>
      <w:bookmarkStart w:id="19" w:name="__RefHeading__397_1298132286"/>
      <w:bookmarkStart w:id="20" w:name="__RefNumPara__1267_443845793"/>
      <w:bookmarkStart w:id="21" w:name="_Toc343613524"/>
      <w:bookmarkEnd w:id="19"/>
      <w:bookmarkEnd w:id="20"/>
      <w:r w:rsidRPr="0041001B">
        <w:rPr>
          <w:rFonts w:ascii="Arial" w:hAnsi="Arial" w:cs="Arial"/>
          <w:color w:val="auto"/>
          <w:sz w:val="20"/>
          <w:szCs w:val="20"/>
        </w:rPr>
        <w:t>1.4</w:t>
      </w:r>
      <w:r w:rsidR="00DE5D54" w:rsidRPr="0041001B">
        <w:rPr>
          <w:rFonts w:ascii="Arial" w:hAnsi="Arial" w:cs="Arial"/>
          <w:color w:val="auto"/>
          <w:sz w:val="20"/>
          <w:szCs w:val="20"/>
        </w:rPr>
        <w:t xml:space="preserve">       Обжалование</w:t>
      </w:r>
      <w:bookmarkEnd w:id="21"/>
    </w:p>
    <w:p w:rsidR="00DE5D54" w:rsidRPr="0041001B" w:rsidRDefault="007136FF" w:rsidP="00125B5B">
      <w:pPr>
        <w:widowControl w:val="0"/>
        <w:shd w:val="clear" w:color="auto" w:fill="FFFFFF"/>
        <w:tabs>
          <w:tab w:val="left" w:pos="709"/>
        </w:tabs>
        <w:rPr>
          <w:rFonts w:ascii="Arial" w:hAnsi="Arial" w:cs="Arial"/>
          <w:sz w:val="20"/>
          <w:szCs w:val="20"/>
        </w:rPr>
      </w:pPr>
      <w:bookmarkStart w:id="22" w:name="_Ref191386164"/>
      <w:bookmarkStart w:id="23" w:name="_Ref86789831"/>
      <w:r w:rsidRPr="0041001B">
        <w:rPr>
          <w:rFonts w:ascii="Arial" w:hAnsi="Arial" w:cs="Arial"/>
          <w:sz w:val="20"/>
          <w:szCs w:val="20"/>
        </w:rPr>
        <w:t xml:space="preserve">1.4.1. </w:t>
      </w:r>
      <w:r w:rsidR="00DE5D54" w:rsidRPr="0041001B">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w:t>
      </w:r>
      <w:proofErr w:type="gramStart"/>
      <w:r w:rsidR="00DE5D54" w:rsidRPr="0041001B">
        <w:rPr>
          <w:rFonts w:ascii="Arial" w:hAnsi="Arial" w:cs="Arial"/>
          <w:sz w:val="20"/>
          <w:szCs w:val="20"/>
        </w:rPr>
        <w:t>ств в св</w:t>
      </w:r>
      <w:proofErr w:type="gramEnd"/>
      <w:r w:rsidR="00DE5D54" w:rsidRPr="0041001B">
        <w:rPr>
          <w:rFonts w:ascii="Arial" w:hAnsi="Arial" w:cs="Arial"/>
          <w:sz w:val="20"/>
          <w:szCs w:val="20"/>
        </w:rPr>
        <w:t xml:space="preserve">язи с проведением Запроса цен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41001B">
        <w:rPr>
          <w:rFonts w:ascii="Arial" w:hAnsi="Arial" w:cs="Arial"/>
          <w:sz w:val="20"/>
          <w:szCs w:val="20"/>
        </w:rPr>
        <w:t>ЗАО «Пензенская горэлектросеть</w:t>
      </w:r>
      <w:r w:rsidR="00DE5D54" w:rsidRPr="0041001B">
        <w:rPr>
          <w:rFonts w:ascii="Arial" w:hAnsi="Arial" w:cs="Arial"/>
          <w:sz w:val="20"/>
          <w:szCs w:val="20"/>
        </w:rPr>
        <w:t xml:space="preserve">» в рамках данного пункта выступает </w:t>
      </w:r>
      <w:r w:rsidR="009E2792" w:rsidRPr="0041001B">
        <w:rPr>
          <w:rFonts w:ascii="Arial" w:hAnsi="Arial" w:cs="Arial"/>
          <w:sz w:val="20"/>
          <w:szCs w:val="20"/>
        </w:rPr>
        <w:t>К</w:t>
      </w:r>
      <w:r w:rsidR="00DE5D54" w:rsidRPr="0041001B">
        <w:rPr>
          <w:rFonts w:ascii="Arial" w:hAnsi="Arial" w:cs="Arial"/>
          <w:sz w:val="20"/>
          <w:szCs w:val="20"/>
        </w:rPr>
        <w:t>омиссия</w:t>
      </w:r>
      <w:r w:rsidR="009E2792" w:rsidRPr="0041001B">
        <w:rPr>
          <w:rFonts w:ascii="Arial" w:hAnsi="Arial" w:cs="Arial"/>
          <w:sz w:val="20"/>
          <w:szCs w:val="20"/>
        </w:rPr>
        <w:t xml:space="preserve"> по осуществлению конкурентной закупки</w:t>
      </w:r>
      <w:r w:rsidR="006D48FA" w:rsidRPr="0041001B">
        <w:rPr>
          <w:rFonts w:ascii="Arial" w:hAnsi="Arial" w:cs="Arial"/>
          <w:sz w:val="20"/>
          <w:szCs w:val="20"/>
        </w:rPr>
        <w:t xml:space="preserve"> (далее – </w:t>
      </w:r>
      <w:r w:rsidR="009E2792" w:rsidRPr="0041001B">
        <w:rPr>
          <w:rFonts w:ascii="Arial" w:hAnsi="Arial" w:cs="Arial"/>
          <w:sz w:val="20"/>
          <w:szCs w:val="20"/>
        </w:rPr>
        <w:t>Комиссия</w:t>
      </w:r>
      <w:r w:rsidR="006D48FA" w:rsidRPr="0041001B">
        <w:rPr>
          <w:rFonts w:ascii="Arial" w:hAnsi="Arial" w:cs="Arial"/>
          <w:sz w:val="20"/>
          <w:szCs w:val="20"/>
        </w:rPr>
        <w:t>)</w:t>
      </w:r>
      <w:r w:rsidR="00DE5D54" w:rsidRPr="0041001B">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2"/>
      <w:bookmarkEnd w:id="23"/>
    </w:p>
    <w:p w:rsidR="00DE5D54" w:rsidRPr="0041001B" w:rsidRDefault="007136FF" w:rsidP="00125B5B">
      <w:pPr>
        <w:widowControl w:val="0"/>
        <w:shd w:val="clear" w:color="auto" w:fill="FFFFFF"/>
        <w:tabs>
          <w:tab w:val="left" w:pos="709"/>
        </w:tabs>
        <w:rPr>
          <w:rFonts w:ascii="Arial" w:hAnsi="Arial" w:cs="Arial"/>
          <w:sz w:val="20"/>
          <w:szCs w:val="20"/>
        </w:rPr>
      </w:pPr>
      <w:r w:rsidRPr="0041001B">
        <w:rPr>
          <w:rFonts w:ascii="Arial" w:hAnsi="Arial" w:cs="Arial"/>
          <w:sz w:val="20"/>
          <w:szCs w:val="20"/>
        </w:rPr>
        <w:t xml:space="preserve">1.4.2. </w:t>
      </w:r>
      <w:r w:rsidR="00DE5D54" w:rsidRPr="0041001B">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41001B" w:rsidRDefault="007136FF" w:rsidP="00125B5B">
      <w:pPr>
        <w:widowControl w:val="0"/>
        <w:shd w:val="clear" w:color="auto" w:fill="FFFFFF"/>
        <w:tabs>
          <w:tab w:val="left" w:pos="0"/>
          <w:tab w:val="left" w:pos="709"/>
        </w:tabs>
        <w:rPr>
          <w:rFonts w:ascii="Arial" w:hAnsi="Arial" w:cs="Arial"/>
          <w:sz w:val="20"/>
          <w:szCs w:val="20"/>
        </w:rPr>
      </w:pPr>
      <w:r w:rsidRPr="0041001B">
        <w:rPr>
          <w:rFonts w:ascii="Arial" w:hAnsi="Arial" w:cs="Arial"/>
          <w:sz w:val="20"/>
          <w:szCs w:val="20"/>
        </w:rPr>
        <w:t xml:space="preserve">1.4.3. </w:t>
      </w:r>
      <w:proofErr w:type="gramStart"/>
      <w:r w:rsidR="00DE5D54" w:rsidRPr="0041001B">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41001B" w:rsidRDefault="007136FF" w:rsidP="00125B5B">
      <w:pPr>
        <w:widowControl w:val="0"/>
        <w:shd w:val="clear" w:color="auto" w:fill="FFFFFF"/>
        <w:tabs>
          <w:tab w:val="left" w:pos="0"/>
          <w:tab w:val="left" w:pos="709"/>
        </w:tabs>
        <w:rPr>
          <w:rFonts w:ascii="Arial" w:hAnsi="Arial" w:cs="Arial"/>
          <w:sz w:val="20"/>
          <w:szCs w:val="20"/>
        </w:rPr>
      </w:pPr>
      <w:r w:rsidRPr="0041001B">
        <w:rPr>
          <w:rFonts w:ascii="Arial" w:hAnsi="Arial" w:cs="Arial"/>
          <w:sz w:val="20"/>
          <w:szCs w:val="20"/>
        </w:rPr>
        <w:t xml:space="preserve">1.4.4. </w:t>
      </w:r>
      <w:proofErr w:type="gramStart"/>
      <w:r w:rsidR="00DE5D54" w:rsidRPr="0041001B">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41001B" w:rsidRDefault="007136FF" w:rsidP="00125B5B">
      <w:pPr>
        <w:pStyle w:val="20"/>
        <w:keepNext w:val="0"/>
        <w:keepLines w:val="0"/>
        <w:widowControl w:val="0"/>
        <w:tabs>
          <w:tab w:val="left" w:pos="709"/>
        </w:tabs>
        <w:spacing w:before="0"/>
        <w:rPr>
          <w:rFonts w:ascii="Arial" w:hAnsi="Arial" w:cs="Arial"/>
          <w:color w:val="auto"/>
          <w:sz w:val="20"/>
          <w:szCs w:val="20"/>
        </w:rPr>
      </w:pPr>
      <w:bookmarkStart w:id="24" w:name="__RefHeading__401_1298132286"/>
      <w:bookmarkStart w:id="25" w:name="_Toc343613525"/>
      <w:bookmarkEnd w:id="24"/>
      <w:r w:rsidRPr="0041001B">
        <w:rPr>
          <w:rFonts w:ascii="Arial" w:hAnsi="Arial" w:cs="Arial"/>
          <w:color w:val="auto"/>
          <w:sz w:val="20"/>
          <w:szCs w:val="20"/>
        </w:rPr>
        <w:t>1.5</w:t>
      </w:r>
      <w:proofErr w:type="gramStart"/>
      <w:r w:rsidR="00DE5D54" w:rsidRPr="0041001B">
        <w:rPr>
          <w:rFonts w:ascii="Arial" w:hAnsi="Arial" w:cs="Arial"/>
          <w:color w:val="auto"/>
          <w:sz w:val="20"/>
          <w:szCs w:val="20"/>
        </w:rPr>
        <w:t xml:space="preserve">        П</w:t>
      </w:r>
      <w:proofErr w:type="gramEnd"/>
      <w:r w:rsidR="00DE5D54" w:rsidRPr="0041001B">
        <w:rPr>
          <w:rFonts w:ascii="Arial" w:hAnsi="Arial" w:cs="Arial"/>
          <w:color w:val="auto"/>
          <w:sz w:val="20"/>
          <w:szCs w:val="20"/>
        </w:rPr>
        <w:t>рочие положения</w:t>
      </w:r>
      <w:bookmarkEnd w:id="25"/>
    </w:p>
    <w:p w:rsidR="00DE5D54" w:rsidRPr="0041001B" w:rsidRDefault="007136FF" w:rsidP="00125B5B">
      <w:pPr>
        <w:widowControl w:val="0"/>
        <w:shd w:val="clear" w:color="auto" w:fill="FFFFFF"/>
        <w:tabs>
          <w:tab w:val="left" w:pos="709"/>
          <w:tab w:val="left" w:pos="1430"/>
        </w:tabs>
        <w:jc w:val="both"/>
        <w:rPr>
          <w:rFonts w:ascii="Arial" w:hAnsi="Arial" w:cs="Arial"/>
          <w:color w:val="FF0000"/>
          <w:sz w:val="20"/>
          <w:szCs w:val="20"/>
        </w:rPr>
      </w:pPr>
      <w:r w:rsidRPr="0041001B">
        <w:rPr>
          <w:rFonts w:ascii="Arial" w:hAnsi="Arial" w:cs="Arial"/>
          <w:sz w:val="20"/>
          <w:szCs w:val="20"/>
        </w:rPr>
        <w:t>1.5</w:t>
      </w:r>
      <w:r w:rsidR="00DE5D54" w:rsidRPr="0041001B">
        <w:rPr>
          <w:rFonts w:ascii="Arial" w:hAnsi="Arial" w:cs="Arial"/>
          <w:sz w:val="20"/>
          <w:szCs w:val="20"/>
        </w:rPr>
        <w:t xml:space="preserve">.1. Участник самостоятельно несет все расходы, связанные с подготовкой и подачей Заявки, а Организатор запроса цен по этим расходам не </w:t>
      </w:r>
      <w:proofErr w:type="gramStart"/>
      <w:r w:rsidR="00DE5D54" w:rsidRPr="0041001B">
        <w:rPr>
          <w:rFonts w:ascii="Arial" w:hAnsi="Arial" w:cs="Arial"/>
          <w:sz w:val="20"/>
          <w:szCs w:val="20"/>
        </w:rPr>
        <w:t>отвечает и не имеет</w:t>
      </w:r>
      <w:proofErr w:type="gramEnd"/>
      <w:r w:rsidR="00DE5D54" w:rsidRPr="0041001B">
        <w:rPr>
          <w:rFonts w:ascii="Arial" w:hAnsi="Arial" w:cs="Arial"/>
          <w:sz w:val="20"/>
          <w:szCs w:val="20"/>
        </w:rPr>
        <w:t xml:space="preserve">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41001B" w:rsidRDefault="007136FF" w:rsidP="00125B5B">
      <w:pPr>
        <w:widowControl w:val="0"/>
        <w:shd w:val="clear" w:color="auto" w:fill="FFFFFF"/>
        <w:tabs>
          <w:tab w:val="left" w:pos="709"/>
          <w:tab w:val="left" w:pos="1430"/>
        </w:tabs>
        <w:jc w:val="both"/>
        <w:rPr>
          <w:rFonts w:ascii="Arial" w:hAnsi="Arial" w:cs="Arial"/>
          <w:sz w:val="20"/>
          <w:szCs w:val="20"/>
        </w:rPr>
      </w:pPr>
      <w:r w:rsidRPr="0041001B">
        <w:rPr>
          <w:rFonts w:ascii="Arial" w:hAnsi="Arial" w:cs="Arial"/>
          <w:sz w:val="20"/>
          <w:szCs w:val="20"/>
        </w:rPr>
        <w:t>1.5</w:t>
      </w:r>
      <w:r w:rsidR="00DE5D54" w:rsidRPr="0041001B">
        <w:rPr>
          <w:rFonts w:ascii="Arial" w:hAnsi="Arial" w:cs="Arial"/>
          <w:sz w:val="20"/>
          <w:szCs w:val="20"/>
        </w:rPr>
        <w:t>.2.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41001B" w:rsidRDefault="007136FF" w:rsidP="00125B5B">
      <w:pPr>
        <w:widowControl w:val="0"/>
        <w:shd w:val="clear" w:color="auto" w:fill="FFFFFF"/>
        <w:tabs>
          <w:tab w:val="left" w:pos="709"/>
          <w:tab w:val="left" w:pos="1430"/>
        </w:tabs>
        <w:jc w:val="both"/>
        <w:rPr>
          <w:rFonts w:ascii="Arial" w:hAnsi="Arial" w:cs="Arial"/>
          <w:sz w:val="20"/>
          <w:szCs w:val="20"/>
        </w:rPr>
      </w:pPr>
      <w:r w:rsidRPr="0041001B">
        <w:rPr>
          <w:rFonts w:ascii="Arial" w:hAnsi="Arial" w:cs="Arial"/>
          <w:sz w:val="20"/>
          <w:szCs w:val="20"/>
        </w:rPr>
        <w:t>1.5</w:t>
      </w:r>
      <w:r w:rsidR="00DE5D54" w:rsidRPr="0041001B">
        <w:rPr>
          <w:rFonts w:ascii="Arial" w:hAnsi="Arial" w:cs="Arial"/>
          <w:sz w:val="20"/>
          <w:szCs w:val="20"/>
        </w:rPr>
        <w:t xml:space="preserve">.3.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w:t>
      </w:r>
      <w:proofErr w:type="spellStart"/>
      <w:r w:rsidR="00DE5D54" w:rsidRPr="0041001B">
        <w:rPr>
          <w:rFonts w:ascii="Arial" w:hAnsi="Arial" w:cs="Arial"/>
          <w:sz w:val="20"/>
          <w:szCs w:val="20"/>
        </w:rPr>
        <w:t>цен</w:t>
      </w:r>
      <w:proofErr w:type="gramStart"/>
      <w:r w:rsidR="00DE5D54" w:rsidRPr="0041001B">
        <w:rPr>
          <w:rFonts w:ascii="Arial" w:hAnsi="Arial" w:cs="Arial"/>
          <w:sz w:val="20"/>
          <w:szCs w:val="20"/>
        </w:rPr>
        <w:t>,а</w:t>
      </w:r>
      <w:proofErr w:type="spellEnd"/>
      <w:proofErr w:type="gramEnd"/>
      <w:r w:rsidR="00DE5D54" w:rsidRPr="0041001B">
        <w:rPr>
          <w:rFonts w:ascii="Arial" w:hAnsi="Arial" w:cs="Arial"/>
          <w:sz w:val="20"/>
          <w:szCs w:val="20"/>
        </w:rPr>
        <w:t xml:space="preserve"> также разъяснения Организатора в случае направления Участниками запросов (в соответствии</w:t>
      </w:r>
      <w:r w:rsidR="00DE5D54" w:rsidRPr="0041001B">
        <w:rPr>
          <w:rFonts w:ascii="Arial" w:hAnsi="Arial" w:cs="Arial"/>
          <w:color w:val="FF0000"/>
          <w:sz w:val="20"/>
          <w:szCs w:val="20"/>
        </w:rPr>
        <w:t xml:space="preserve"> </w:t>
      </w:r>
      <w:r w:rsidR="00DE5D54" w:rsidRPr="0041001B">
        <w:rPr>
          <w:rFonts w:ascii="Arial" w:hAnsi="Arial" w:cs="Arial"/>
          <w:sz w:val="20"/>
          <w:szCs w:val="20"/>
        </w:rPr>
        <w:t>с п.</w:t>
      </w:r>
      <w:fldSimple w:instr=" REF _Ref306114966 \r \h  \* MERGEFORMAT ">
        <w:r w:rsidR="0041001B" w:rsidRPr="0041001B">
          <w:rPr>
            <w:rFonts w:ascii="Arial" w:hAnsi="Arial" w:cs="Arial"/>
            <w:sz w:val="20"/>
            <w:szCs w:val="20"/>
          </w:rPr>
          <w:t>3.3.9</w:t>
        </w:r>
      </w:fldSimple>
      <w:r w:rsidR="00DE5D54" w:rsidRPr="0041001B">
        <w:rPr>
          <w:rFonts w:ascii="Arial" w:hAnsi="Arial" w:cs="Arial"/>
          <w:color w:val="FF0000"/>
          <w:sz w:val="20"/>
          <w:szCs w:val="20"/>
        </w:rPr>
        <w:t xml:space="preserve"> </w:t>
      </w:r>
      <w:r w:rsidR="00DE5D54" w:rsidRPr="0041001B">
        <w:rPr>
          <w:rFonts w:ascii="Arial" w:hAnsi="Arial" w:cs="Arial"/>
          <w:sz w:val="20"/>
          <w:szCs w:val="20"/>
        </w:rPr>
        <w:t xml:space="preserve">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w:t>
      </w:r>
      <w:proofErr w:type="gramStart"/>
      <w:r w:rsidR="00DE5D54" w:rsidRPr="0041001B">
        <w:rPr>
          <w:rFonts w:ascii="Arial" w:hAnsi="Arial" w:cs="Arial"/>
          <w:sz w:val="20"/>
          <w:szCs w:val="20"/>
        </w:rPr>
        <w:t>представляют собой риск для Участника и может</w:t>
      </w:r>
      <w:proofErr w:type="gramEnd"/>
      <w:r w:rsidR="00DE5D54" w:rsidRPr="0041001B">
        <w:rPr>
          <w:rFonts w:ascii="Arial" w:hAnsi="Arial" w:cs="Arial"/>
          <w:sz w:val="20"/>
          <w:szCs w:val="20"/>
        </w:rPr>
        <w:t xml:space="preserve"> привести к отклонению его Заявки.</w:t>
      </w:r>
    </w:p>
    <w:p w:rsidR="00DE5D54" w:rsidRPr="0041001B" w:rsidRDefault="007136FF" w:rsidP="00B44798">
      <w:pPr>
        <w:widowControl w:val="0"/>
        <w:shd w:val="clear" w:color="auto" w:fill="FFFFFF"/>
        <w:tabs>
          <w:tab w:val="left" w:pos="1430"/>
        </w:tabs>
        <w:jc w:val="both"/>
        <w:rPr>
          <w:rFonts w:ascii="Arial" w:hAnsi="Arial" w:cs="Arial"/>
          <w:sz w:val="20"/>
          <w:szCs w:val="20"/>
        </w:rPr>
      </w:pPr>
      <w:r w:rsidRPr="0041001B">
        <w:rPr>
          <w:rFonts w:ascii="Arial" w:hAnsi="Arial" w:cs="Arial"/>
          <w:sz w:val="20"/>
          <w:szCs w:val="20"/>
        </w:rPr>
        <w:t>1.5</w:t>
      </w:r>
      <w:r w:rsidR="00DE5D54" w:rsidRPr="0041001B">
        <w:rPr>
          <w:rFonts w:ascii="Arial" w:hAnsi="Arial" w:cs="Arial"/>
          <w:sz w:val="20"/>
          <w:szCs w:val="20"/>
        </w:rPr>
        <w:t>.4.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41001B" w:rsidRDefault="00DE5D54" w:rsidP="00B44798">
      <w:pPr>
        <w:widowControl w:val="0"/>
        <w:shd w:val="clear" w:color="auto" w:fill="FFFFFF"/>
        <w:tabs>
          <w:tab w:val="left" w:pos="1430"/>
        </w:tabs>
        <w:jc w:val="both"/>
        <w:rPr>
          <w:rFonts w:ascii="Arial" w:hAnsi="Arial" w:cs="Arial"/>
          <w:sz w:val="20"/>
          <w:szCs w:val="20"/>
        </w:rPr>
      </w:pPr>
      <w:r w:rsidRPr="0041001B">
        <w:rPr>
          <w:rFonts w:ascii="Arial" w:hAnsi="Arial" w:cs="Arial"/>
          <w:sz w:val="20"/>
          <w:szCs w:val="20"/>
        </w:rPr>
        <w:t xml:space="preserve">1.4.5. </w:t>
      </w:r>
      <w:proofErr w:type="gramStart"/>
      <w:r w:rsidRPr="0041001B">
        <w:rPr>
          <w:rFonts w:ascii="Arial" w:hAnsi="Arial" w:cs="Arial"/>
          <w:sz w:val="20"/>
          <w:szCs w:val="20"/>
        </w:rPr>
        <w:t>Орган</w:t>
      </w:r>
      <w:r w:rsidR="00C55DA8" w:rsidRPr="0041001B">
        <w:rPr>
          <w:rFonts w:ascii="Arial" w:hAnsi="Arial" w:cs="Arial"/>
          <w:sz w:val="20"/>
          <w:szCs w:val="20"/>
        </w:rPr>
        <w:t xml:space="preserve">изатор запроса цен, по решению </w:t>
      </w:r>
      <w:r w:rsidR="009E2792" w:rsidRPr="0041001B">
        <w:rPr>
          <w:rFonts w:ascii="Arial" w:hAnsi="Arial" w:cs="Arial"/>
          <w:sz w:val="20"/>
          <w:szCs w:val="20"/>
        </w:rPr>
        <w:t>Комиссия</w:t>
      </w:r>
      <w:r w:rsidRPr="0041001B">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41001B">
        <w:rPr>
          <w:rFonts w:ascii="Arial" w:hAnsi="Arial" w:cs="Arial"/>
          <w:sz w:val="20"/>
          <w:szCs w:val="20"/>
        </w:rPr>
        <w:t xml:space="preserve">рый может повлиять на принятие </w:t>
      </w:r>
      <w:r w:rsidR="009E2792" w:rsidRPr="0041001B">
        <w:rPr>
          <w:rFonts w:ascii="Arial" w:hAnsi="Arial" w:cs="Arial"/>
          <w:sz w:val="20"/>
          <w:szCs w:val="20"/>
        </w:rPr>
        <w:t>Комиссией</w:t>
      </w:r>
      <w:r w:rsidRPr="0041001B">
        <w:rPr>
          <w:rFonts w:ascii="Arial" w:hAnsi="Arial" w:cs="Arial"/>
          <w:sz w:val="20"/>
          <w:szCs w:val="20"/>
        </w:rPr>
        <w:t xml:space="preserve"> решения по определению Участника запроса цен, чья Заявка признана лучшей.</w:t>
      </w:r>
      <w:proofErr w:type="gramEnd"/>
    </w:p>
    <w:p w:rsidR="00DE5D54" w:rsidRPr="0041001B" w:rsidRDefault="007136FF" w:rsidP="00B44798">
      <w:pPr>
        <w:widowControl w:val="0"/>
        <w:shd w:val="clear" w:color="auto" w:fill="FFFFFF"/>
        <w:tabs>
          <w:tab w:val="left" w:pos="1430"/>
        </w:tabs>
        <w:jc w:val="both"/>
        <w:rPr>
          <w:rFonts w:ascii="Arial" w:hAnsi="Arial" w:cs="Arial"/>
          <w:sz w:val="20"/>
          <w:szCs w:val="20"/>
        </w:rPr>
      </w:pPr>
      <w:r w:rsidRPr="0041001B">
        <w:rPr>
          <w:rFonts w:ascii="Arial" w:hAnsi="Arial" w:cs="Arial"/>
          <w:sz w:val="20"/>
          <w:szCs w:val="20"/>
        </w:rPr>
        <w:t>1.5</w:t>
      </w:r>
      <w:r w:rsidR="00DE5D54" w:rsidRPr="0041001B">
        <w:rPr>
          <w:rFonts w:ascii="Arial" w:hAnsi="Arial" w:cs="Arial"/>
          <w:sz w:val="20"/>
          <w:szCs w:val="20"/>
        </w:rPr>
        <w:t>.6. Организатор запроса цен,</w:t>
      </w:r>
      <w:r w:rsidR="00C55DA8" w:rsidRPr="0041001B">
        <w:rPr>
          <w:rFonts w:ascii="Arial" w:hAnsi="Arial" w:cs="Arial"/>
          <w:sz w:val="20"/>
          <w:szCs w:val="20"/>
        </w:rPr>
        <w:t xml:space="preserve"> по решению </w:t>
      </w:r>
      <w:r w:rsidR="009E2792" w:rsidRPr="0041001B">
        <w:rPr>
          <w:rFonts w:ascii="Arial" w:hAnsi="Arial" w:cs="Arial"/>
          <w:sz w:val="20"/>
          <w:szCs w:val="20"/>
        </w:rPr>
        <w:t>Комиссии</w:t>
      </w:r>
      <w:r w:rsidR="00DE5D54" w:rsidRPr="0041001B">
        <w:rPr>
          <w:rFonts w:ascii="Arial" w:hAnsi="Arial" w:cs="Arial"/>
          <w:sz w:val="20"/>
          <w:szCs w:val="20"/>
        </w:rPr>
        <w:t xml:space="preserve">, вправе отклонить Заявки Участников запроса цен, </w:t>
      </w:r>
      <w:r w:rsidR="00DE5D54" w:rsidRPr="0041001B">
        <w:rPr>
          <w:rFonts w:ascii="Arial" w:hAnsi="Arial" w:cs="Arial"/>
          <w:sz w:val="20"/>
          <w:szCs w:val="20"/>
        </w:rPr>
        <w:lastRenderedPageBreak/>
        <w:t>заключивших между собой какое-либо соглашение с целью повлиять на определение Участника запроса цен, чья Заявка признана лучшей.</w:t>
      </w:r>
    </w:p>
    <w:p w:rsidR="00DE5D54" w:rsidRPr="0041001B" w:rsidRDefault="007136FF" w:rsidP="00B44798">
      <w:pPr>
        <w:widowControl w:val="0"/>
        <w:shd w:val="clear" w:color="auto" w:fill="FFFFFF"/>
        <w:tabs>
          <w:tab w:val="left" w:pos="1430"/>
        </w:tabs>
        <w:jc w:val="both"/>
        <w:rPr>
          <w:rFonts w:ascii="Arial" w:hAnsi="Arial" w:cs="Arial"/>
          <w:sz w:val="20"/>
          <w:szCs w:val="20"/>
        </w:rPr>
      </w:pPr>
      <w:r w:rsidRPr="0041001B">
        <w:rPr>
          <w:rFonts w:ascii="Arial" w:hAnsi="Arial" w:cs="Arial"/>
          <w:sz w:val="20"/>
          <w:szCs w:val="20"/>
        </w:rPr>
        <w:t>1.5</w:t>
      </w:r>
      <w:r w:rsidR="00DE5D54" w:rsidRPr="0041001B">
        <w:rPr>
          <w:rFonts w:ascii="Arial" w:hAnsi="Arial" w:cs="Arial"/>
          <w:sz w:val="20"/>
          <w:szCs w:val="20"/>
        </w:rPr>
        <w:t>.7. В соответствии с Извещением о проведении запроса цен, Документацией по запросу цен Орган</w:t>
      </w:r>
      <w:r w:rsidR="002B6D24" w:rsidRPr="0041001B">
        <w:rPr>
          <w:rFonts w:ascii="Arial" w:hAnsi="Arial" w:cs="Arial"/>
          <w:sz w:val="20"/>
          <w:szCs w:val="20"/>
        </w:rPr>
        <w:t xml:space="preserve">изатор запроса цен, по решению </w:t>
      </w:r>
      <w:r w:rsidR="009E2792" w:rsidRPr="0041001B">
        <w:rPr>
          <w:rFonts w:ascii="Arial" w:hAnsi="Arial" w:cs="Arial"/>
          <w:sz w:val="20"/>
          <w:szCs w:val="20"/>
        </w:rPr>
        <w:t>Комиссии</w:t>
      </w:r>
      <w:r w:rsidR="00DE5D54" w:rsidRPr="0041001B">
        <w:rPr>
          <w:rFonts w:ascii="Arial" w:hAnsi="Arial" w:cs="Arial"/>
          <w:sz w:val="20"/>
          <w:szCs w:val="20"/>
        </w:rPr>
        <w:t xml:space="preserve">, вправе отказаться от проведения Запроса цен на любом из этапов, не неся при этом никакой материальной ответственности перед Участниками запроса цен. </w:t>
      </w:r>
      <w:proofErr w:type="gramStart"/>
      <w:r w:rsidR="00DE5D54" w:rsidRPr="0041001B">
        <w:rPr>
          <w:rFonts w:ascii="Arial" w:hAnsi="Arial" w:cs="Arial"/>
          <w:sz w:val="20"/>
          <w:szCs w:val="20"/>
        </w:rPr>
        <w:t>Все Участники запроса цен, оформившие свое участие в запросе цен через ЭТП (в случае проведения запроса цен на ЭТП), получат соответствующие уведомления в порядке, установленным правилами данной системы.</w:t>
      </w:r>
      <w:proofErr w:type="gramEnd"/>
    </w:p>
    <w:p w:rsidR="00DE5D54" w:rsidRPr="0041001B" w:rsidRDefault="00DE5D54" w:rsidP="00B44798">
      <w:pPr>
        <w:widowControl w:val="0"/>
        <w:jc w:val="both"/>
        <w:rPr>
          <w:rFonts w:ascii="Arial" w:hAnsi="Arial" w:cs="Arial"/>
          <w:color w:val="FF0000"/>
          <w:sz w:val="20"/>
          <w:szCs w:val="20"/>
        </w:rPr>
      </w:pPr>
    </w:p>
    <w:p w:rsidR="00B5074F" w:rsidRPr="0041001B" w:rsidRDefault="00B5074F" w:rsidP="00832DB5">
      <w:pPr>
        <w:keepNext/>
        <w:keepLines/>
        <w:widowControl w:val="0"/>
        <w:jc w:val="both"/>
        <w:rPr>
          <w:rFonts w:ascii="Arial" w:hAnsi="Arial" w:cs="Arial"/>
          <w:color w:val="FF0000"/>
          <w:sz w:val="20"/>
          <w:szCs w:val="20"/>
        </w:rPr>
      </w:pPr>
    </w:p>
    <w:p w:rsidR="00DE5D54" w:rsidRPr="0041001B" w:rsidRDefault="00DE5D54" w:rsidP="00B44798">
      <w:pPr>
        <w:widowControl w:val="0"/>
        <w:tabs>
          <w:tab w:val="left" w:pos="2820"/>
        </w:tabs>
        <w:jc w:val="center"/>
        <w:rPr>
          <w:rFonts w:ascii="Arial" w:hAnsi="Arial" w:cs="Arial"/>
          <w:b/>
          <w:bCs/>
          <w:sz w:val="20"/>
          <w:szCs w:val="20"/>
        </w:rPr>
      </w:pPr>
      <w:r w:rsidRPr="0041001B">
        <w:rPr>
          <w:rFonts w:ascii="Arial" w:hAnsi="Arial" w:cs="Arial"/>
          <w:b/>
          <w:bCs/>
          <w:sz w:val="20"/>
          <w:szCs w:val="20"/>
        </w:rPr>
        <w:t>2. Проект Договора</w:t>
      </w:r>
      <w:bookmarkStart w:id="26" w:name="_Ref303622434"/>
      <w:bookmarkStart w:id="27" w:name="_Ref303624273"/>
      <w:bookmarkStart w:id="28" w:name="_Ref303682476"/>
      <w:bookmarkStart w:id="29" w:name="_Ref303683017"/>
      <w:bookmarkEnd w:id="26"/>
      <w:bookmarkEnd w:id="27"/>
      <w:bookmarkEnd w:id="28"/>
      <w:bookmarkEnd w:id="29"/>
      <w:r w:rsidR="002B2EA6" w:rsidRPr="0041001B">
        <w:rPr>
          <w:rFonts w:ascii="Arial" w:hAnsi="Arial" w:cs="Arial"/>
          <w:b/>
          <w:bCs/>
          <w:sz w:val="20"/>
          <w:szCs w:val="20"/>
        </w:rPr>
        <w:t>.</w:t>
      </w:r>
    </w:p>
    <w:p w:rsidR="00DE5D54" w:rsidRPr="0041001B" w:rsidRDefault="00DE5D54" w:rsidP="00B44798">
      <w:pPr>
        <w:widowControl w:val="0"/>
        <w:jc w:val="both"/>
        <w:rPr>
          <w:rFonts w:ascii="Arial" w:hAnsi="Arial" w:cs="Arial"/>
          <w:sz w:val="20"/>
          <w:szCs w:val="20"/>
        </w:rPr>
      </w:pPr>
      <w:r w:rsidRPr="0041001B">
        <w:rPr>
          <w:rFonts w:ascii="Arial" w:hAnsi="Arial" w:cs="Arial"/>
          <w:sz w:val="20"/>
          <w:szCs w:val="20"/>
        </w:rPr>
        <w:t xml:space="preserve">Приложение </w:t>
      </w:r>
      <w:r w:rsidR="00447A8F" w:rsidRPr="0041001B">
        <w:rPr>
          <w:rFonts w:ascii="Arial" w:hAnsi="Arial" w:cs="Arial"/>
          <w:sz w:val="20"/>
          <w:szCs w:val="20"/>
        </w:rPr>
        <w:t>№</w:t>
      </w:r>
      <w:r w:rsidR="00392AB1" w:rsidRPr="0041001B">
        <w:rPr>
          <w:rFonts w:ascii="Arial" w:hAnsi="Arial" w:cs="Arial"/>
          <w:sz w:val="20"/>
          <w:szCs w:val="20"/>
        </w:rPr>
        <w:t>8</w:t>
      </w:r>
      <w:r w:rsidRPr="0041001B">
        <w:rPr>
          <w:rFonts w:ascii="Arial" w:hAnsi="Arial" w:cs="Arial"/>
          <w:sz w:val="20"/>
          <w:szCs w:val="20"/>
        </w:rPr>
        <w:t xml:space="preserve"> к Документации по запросу цен</w:t>
      </w:r>
      <w:r w:rsidR="00E033A3" w:rsidRPr="0041001B">
        <w:rPr>
          <w:rFonts w:ascii="Arial" w:hAnsi="Arial" w:cs="Arial"/>
          <w:sz w:val="20"/>
          <w:szCs w:val="20"/>
        </w:rPr>
        <w:t>.</w:t>
      </w:r>
    </w:p>
    <w:p w:rsidR="00DE5D54" w:rsidRPr="0041001B" w:rsidRDefault="00DE5D54" w:rsidP="00B44798">
      <w:pPr>
        <w:widowControl w:val="0"/>
        <w:jc w:val="both"/>
        <w:rPr>
          <w:rFonts w:ascii="Arial" w:hAnsi="Arial" w:cs="Arial"/>
          <w:color w:val="FF0000"/>
          <w:sz w:val="20"/>
          <w:szCs w:val="20"/>
        </w:rPr>
      </w:pPr>
    </w:p>
    <w:p w:rsidR="00DE5D54" w:rsidRPr="0041001B" w:rsidRDefault="00DE5D54" w:rsidP="00B44798">
      <w:pPr>
        <w:widowControl w:val="0"/>
        <w:jc w:val="both"/>
        <w:rPr>
          <w:rFonts w:ascii="Arial" w:hAnsi="Arial" w:cs="Arial"/>
          <w:sz w:val="20"/>
          <w:szCs w:val="20"/>
        </w:rPr>
      </w:pPr>
    </w:p>
    <w:p w:rsidR="00DE5D54" w:rsidRPr="0041001B" w:rsidRDefault="00DA4BCA" w:rsidP="00B44798">
      <w:pPr>
        <w:pStyle w:val="1"/>
        <w:keepNext w:val="0"/>
        <w:widowControl w:val="0"/>
        <w:tabs>
          <w:tab w:val="left" w:pos="1560"/>
        </w:tabs>
        <w:rPr>
          <w:rFonts w:ascii="Arial" w:hAnsi="Arial" w:cs="Arial"/>
          <w:sz w:val="20"/>
          <w:szCs w:val="20"/>
        </w:rPr>
      </w:pPr>
      <w:bookmarkStart w:id="30" w:name="_Ref303711222"/>
      <w:bookmarkStart w:id="31" w:name="_Ref311232052"/>
      <w:bookmarkStart w:id="32" w:name="_Toc343613527"/>
      <w:r w:rsidRPr="0041001B">
        <w:rPr>
          <w:rFonts w:ascii="Arial" w:hAnsi="Arial" w:cs="Arial"/>
          <w:sz w:val="20"/>
          <w:szCs w:val="20"/>
        </w:rPr>
        <w:t xml:space="preserve">3. </w:t>
      </w:r>
      <w:r w:rsidR="00DE5D54" w:rsidRPr="0041001B">
        <w:rPr>
          <w:rFonts w:ascii="Arial" w:hAnsi="Arial" w:cs="Arial"/>
          <w:sz w:val="20"/>
          <w:szCs w:val="20"/>
        </w:rPr>
        <w:t xml:space="preserve">Порядок проведения Запроса цен. Инструкции по подготовке </w:t>
      </w:r>
      <w:bookmarkEnd w:id="30"/>
      <w:r w:rsidR="00DE5D54" w:rsidRPr="0041001B">
        <w:rPr>
          <w:rFonts w:ascii="Arial" w:hAnsi="Arial" w:cs="Arial"/>
          <w:sz w:val="20"/>
          <w:szCs w:val="20"/>
        </w:rPr>
        <w:t>Заявок</w:t>
      </w:r>
      <w:bookmarkEnd w:id="31"/>
      <w:bookmarkEnd w:id="32"/>
    </w:p>
    <w:p w:rsidR="00DE5D54" w:rsidRPr="0041001B" w:rsidRDefault="00DE5D54" w:rsidP="00B44798">
      <w:pPr>
        <w:pStyle w:val="20"/>
        <w:keepNext w:val="0"/>
        <w:keepLines w:val="0"/>
        <w:widowControl w:val="0"/>
        <w:tabs>
          <w:tab w:val="left" w:pos="1700"/>
        </w:tabs>
        <w:spacing w:before="0"/>
        <w:rPr>
          <w:rFonts w:ascii="Arial" w:hAnsi="Arial" w:cs="Arial"/>
          <w:color w:val="auto"/>
          <w:sz w:val="20"/>
          <w:szCs w:val="20"/>
        </w:rPr>
      </w:pPr>
      <w:bookmarkStart w:id="33" w:name="_Toc343613528"/>
      <w:r w:rsidRPr="0041001B">
        <w:rPr>
          <w:rFonts w:ascii="Arial" w:hAnsi="Arial" w:cs="Arial"/>
          <w:color w:val="auto"/>
          <w:sz w:val="20"/>
          <w:szCs w:val="20"/>
        </w:rPr>
        <w:t>3.1. Общий порядок проведения Запроса цен</w:t>
      </w:r>
      <w:bookmarkEnd w:id="33"/>
    </w:p>
    <w:p w:rsidR="00DE5D54" w:rsidRPr="0041001B" w:rsidRDefault="00DE5D54" w:rsidP="00B44798">
      <w:pPr>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1001B">
        <w:rPr>
          <w:rFonts w:ascii="Arial" w:hAnsi="Arial" w:cs="Arial"/>
          <w:sz w:val="20"/>
          <w:szCs w:val="20"/>
        </w:rPr>
        <w:t>Запрос цен проводится в следующем порядке:</w:t>
      </w:r>
    </w:p>
    <w:p w:rsidR="00DE5D54" w:rsidRPr="0041001B" w:rsidRDefault="00DE5D54" w:rsidP="00B44798">
      <w:pPr>
        <w:widowControl w:val="0"/>
        <w:numPr>
          <w:ilvl w:val="0"/>
          <w:numId w:val="4"/>
        </w:numPr>
        <w:tabs>
          <w:tab w:val="left" w:pos="284"/>
          <w:tab w:val="left" w:pos="1134"/>
        </w:tabs>
        <w:autoSpaceDE w:val="0"/>
        <w:ind w:left="0" w:firstLine="0"/>
        <w:rPr>
          <w:rFonts w:ascii="Arial" w:hAnsi="Arial" w:cs="Arial"/>
          <w:sz w:val="20"/>
          <w:szCs w:val="20"/>
        </w:rPr>
      </w:pPr>
      <w:r w:rsidRPr="0041001B">
        <w:rPr>
          <w:rFonts w:ascii="Arial" w:hAnsi="Arial" w:cs="Arial"/>
          <w:sz w:val="20"/>
          <w:szCs w:val="20"/>
        </w:rPr>
        <w:t>публикация Извещения о проведении запроса цен и Документации по запросу цен (подраздел 3.2.),</w:t>
      </w:r>
    </w:p>
    <w:p w:rsidR="00DE5D54" w:rsidRPr="0041001B" w:rsidRDefault="00DE5D54" w:rsidP="00B44798">
      <w:pPr>
        <w:widowControl w:val="0"/>
        <w:numPr>
          <w:ilvl w:val="0"/>
          <w:numId w:val="4"/>
        </w:numPr>
        <w:tabs>
          <w:tab w:val="left" w:pos="284"/>
          <w:tab w:val="left" w:pos="1134"/>
        </w:tabs>
        <w:autoSpaceDE w:val="0"/>
        <w:ind w:left="0" w:firstLine="0"/>
        <w:jc w:val="both"/>
        <w:rPr>
          <w:rFonts w:ascii="Arial" w:hAnsi="Arial" w:cs="Arial"/>
          <w:sz w:val="20"/>
          <w:szCs w:val="20"/>
        </w:rPr>
      </w:pPr>
      <w:r w:rsidRPr="0041001B">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DD254C" w:rsidRPr="0041001B">
        <w:rPr>
          <w:rFonts w:ascii="Arial" w:hAnsi="Arial" w:cs="Arial"/>
          <w:sz w:val="20"/>
          <w:szCs w:val="20"/>
        </w:rPr>
        <w:fldChar w:fldCharType="begin"/>
      </w:r>
      <w:r w:rsidRPr="0041001B">
        <w:rPr>
          <w:rFonts w:ascii="Arial" w:hAnsi="Arial" w:cs="Arial"/>
          <w:sz w:val="20"/>
          <w:szCs w:val="20"/>
        </w:rPr>
        <w:instrText xml:space="preserve"> REF __RefNumPara__444_922829174 \h  \* MERGEFORMAT </w:instrText>
      </w:r>
      <w:r w:rsidR="00DD254C" w:rsidRPr="0041001B">
        <w:rPr>
          <w:rFonts w:ascii="Arial" w:hAnsi="Arial" w:cs="Arial"/>
          <w:sz w:val="20"/>
          <w:szCs w:val="20"/>
        </w:rPr>
      </w:r>
      <w:r w:rsidR="00DD254C" w:rsidRPr="0041001B">
        <w:rPr>
          <w:rFonts w:ascii="Arial" w:hAnsi="Arial" w:cs="Arial"/>
          <w:sz w:val="20"/>
          <w:szCs w:val="20"/>
        </w:rPr>
        <w:fldChar w:fldCharType="end"/>
      </w:r>
      <w:r w:rsidRPr="0041001B">
        <w:rPr>
          <w:rFonts w:ascii="Arial" w:hAnsi="Arial" w:cs="Arial"/>
          <w:sz w:val="20"/>
          <w:szCs w:val="20"/>
        </w:rPr>
        <w:t>);</w:t>
      </w:r>
    </w:p>
    <w:p w:rsidR="00DE5D54" w:rsidRPr="0041001B" w:rsidRDefault="00DE5D54" w:rsidP="00B44798">
      <w:pPr>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28_922829174"/>
      <w:bookmarkEnd w:id="34"/>
      <w:r w:rsidRPr="0041001B">
        <w:rPr>
          <w:rFonts w:ascii="Arial" w:hAnsi="Arial" w:cs="Arial"/>
          <w:sz w:val="20"/>
          <w:szCs w:val="20"/>
        </w:rPr>
        <w:t xml:space="preserve">подача Заявок и их прием, изменение и отзыв Заявки (подразделы </w:t>
      </w:r>
      <w:r w:rsidR="00DD254C" w:rsidRPr="0041001B">
        <w:rPr>
          <w:rFonts w:ascii="Arial" w:hAnsi="Arial" w:cs="Arial"/>
          <w:sz w:val="20"/>
          <w:szCs w:val="20"/>
        </w:rPr>
        <w:fldChar w:fldCharType="begin"/>
      </w:r>
      <w:r w:rsidRPr="0041001B">
        <w:rPr>
          <w:rFonts w:ascii="Arial" w:hAnsi="Arial" w:cs="Arial"/>
          <w:sz w:val="20"/>
          <w:szCs w:val="20"/>
        </w:rPr>
        <w:instrText xml:space="preserve"> REF __RefNumPara__828_922829174 \h  \* MERGEFORMAT </w:instrText>
      </w:r>
      <w:r w:rsidR="00DD254C" w:rsidRPr="0041001B">
        <w:rPr>
          <w:rFonts w:ascii="Arial" w:hAnsi="Arial" w:cs="Arial"/>
          <w:sz w:val="20"/>
          <w:szCs w:val="20"/>
        </w:rPr>
      </w:r>
      <w:r w:rsidR="00DD254C" w:rsidRPr="0041001B">
        <w:rPr>
          <w:rFonts w:ascii="Arial" w:hAnsi="Arial" w:cs="Arial"/>
          <w:sz w:val="20"/>
          <w:szCs w:val="20"/>
        </w:rPr>
        <w:fldChar w:fldCharType="end"/>
      </w:r>
      <w:r w:rsidRPr="0041001B">
        <w:rPr>
          <w:rFonts w:ascii="Arial" w:hAnsi="Arial" w:cs="Arial"/>
          <w:sz w:val="20"/>
          <w:szCs w:val="20"/>
        </w:rPr>
        <w:t xml:space="preserve">3.4., 3.5), </w:t>
      </w:r>
    </w:p>
    <w:p w:rsidR="00DE5D54" w:rsidRPr="0041001B" w:rsidRDefault="00DE5D54" w:rsidP="00B44798">
      <w:pPr>
        <w:widowControl w:val="0"/>
        <w:numPr>
          <w:ilvl w:val="0"/>
          <w:numId w:val="4"/>
        </w:numPr>
        <w:tabs>
          <w:tab w:val="left" w:pos="284"/>
          <w:tab w:val="left" w:pos="1134"/>
        </w:tabs>
        <w:autoSpaceDE w:val="0"/>
        <w:ind w:left="0" w:firstLine="0"/>
        <w:jc w:val="both"/>
        <w:rPr>
          <w:rFonts w:ascii="Arial" w:hAnsi="Arial" w:cs="Arial"/>
          <w:sz w:val="20"/>
          <w:szCs w:val="20"/>
        </w:rPr>
      </w:pPr>
      <w:bookmarkStart w:id="35" w:name="__RefNumPara__832_922829174"/>
      <w:bookmarkEnd w:id="35"/>
      <w:r w:rsidRPr="0041001B">
        <w:rPr>
          <w:rFonts w:ascii="Arial" w:hAnsi="Arial" w:cs="Arial"/>
          <w:sz w:val="20"/>
          <w:szCs w:val="20"/>
        </w:rPr>
        <w:t>оценка Заявок (подраздел 3.6.</w:t>
      </w:r>
      <w:r w:rsidR="00DD254C" w:rsidRPr="0041001B">
        <w:rPr>
          <w:rFonts w:ascii="Arial" w:hAnsi="Arial" w:cs="Arial"/>
          <w:sz w:val="20"/>
          <w:szCs w:val="20"/>
        </w:rPr>
        <w:fldChar w:fldCharType="begin"/>
      </w:r>
      <w:r w:rsidRPr="0041001B">
        <w:rPr>
          <w:rFonts w:ascii="Arial" w:hAnsi="Arial" w:cs="Arial"/>
          <w:sz w:val="20"/>
          <w:szCs w:val="20"/>
        </w:rPr>
        <w:instrText xml:space="preserve"> REF __RefNumPara__832_922829174 \h  \* MERGEFORMAT </w:instrText>
      </w:r>
      <w:r w:rsidR="00DD254C" w:rsidRPr="0041001B">
        <w:rPr>
          <w:rFonts w:ascii="Arial" w:hAnsi="Arial" w:cs="Arial"/>
          <w:sz w:val="20"/>
          <w:szCs w:val="20"/>
        </w:rPr>
      </w:r>
      <w:r w:rsidR="00DD254C" w:rsidRPr="0041001B">
        <w:rPr>
          <w:rFonts w:ascii="Arial" w:hAnsi="Arial" w:cs="Arial"/>
          <w:sz w:val="20"/>
          <w:szCs w:val="20"/>
        </w:rPr>
        <w:fldChar w:fldCharType="end"/>
      </w:r>
      <w:r w:rsidRPr="0041001B">
        <w:rPr>
          <w:rFonts w:ascii="Arial" w:hAnsi="Arial" w:cs="Arial"/>
          <w:sz w:val="20"/>
          <w:szCs w:val="20"/>
        </w:rPr>
        <w:t>);</w:t>
      </w:r>
    </w:p>
    <w:p w:rsidR="00DE5D54" w:rsidRPr="0041001B" w:rsidRDefault="00DE5D54" w:rsidP="00B44798">
      <w:pPr>
        <w:widowControl w:val="0"/>
        <w:numPr>
          <w:ilvl w:val="0"/>
          <w:numId w:val="4"/>
        </w:numPr>
        <w:tabs>
          <w:tab w:val="left" w:pos="284"/>
          <w:tab w:val="left" w:pos="1134"/>
        </w:tabs>
        <w:autoSpaceDE w:val="0"/>
        <w:ind w:left="0" w:firstLine="0"/>
        <w:jc w:val="both"/>
        <w:rPr>
          <w:rFonts w:ascii="Arial" w:hAnsi="Arial" w:cs="Arial"/>
          <w:sz w:val="20"/>
          <w:szCs w:val="20"/>
        </w:rPr>
      </w:pPr>
      <w:bookmarkStart w:id="36" w:name="__RefNumPara__834_922829174"/>
      <w:bookmarkStart w:id="37" w:name="__RefNumPara__836_922829174"/>
      <w:bookmarkEnd w:id="36"/>
      <w:bookmarkEnd w:id="37"/>
      <w:r w:rsidRPr="0041001B">
        <w:rPr>
          <w:rFonts w:ascii="Arial" w:hAnsi="Arial" w:cs="Arial"/>
          <w:sz w:val="20"/>
          <w:szCs w:val="20"/>
        </w:rPr>
        <w:t>подведение итогов Запроса цен (подраздел 3.7.</w:t>
      </w:r>
      <w:r w:rsidR="00DD254C" w:rsidRPr="0041001B">
        <w:rPr>
          <w:rFonts w:ascii="Arial" w:hAnsi="Arial" w:cs="Arial"/>
          <w:sz w:val="20"/>
          <w:szCs w:val="20"/>
        </w:rPr>
        <w:fldChar w:fldCharType="begin"/>
      </w:r>
      <w:r w:rsidRPr="0041001B">
        <w:rPr>
          <w:rFonts w:ascii="Arial" w:hAnsi="Arial" w:cs="Arial"/>
          <w:sz w:val="20"/>
          <w:szCs w:val="20"/>
        </w:rPr>
        <w:instrText xml:space="preserve"> REF __RefNumPara__836_922829174 \h  \* MERGEFORMAT </w:instrText>
      </w:r>
      <w:r w:rsidR="00DD254C" w:rsidRPr="0041001B">
        <w:rPr>
          <w:rFonts w:ascii="Arial" w:hAnsi="Arial" w:cs="Arial"/>
          <w:sz w:val="20"/>
          <w:szCs w:val="20"/>
        </w:rPr>
      </w:r>
      <w:r w:rsidR="00DD254C" w:rsidRPr="0041001B">
        <w:rPr>
          <w:rFonts w:ascii="Arial" w:hAnsi="Arial" w:cs="Arial"/>
          <w:sz w:val="20"/>
          <w:szCs w:val="20"/>
        </w:rPr>
        <w:fldChar w:fldCharType="end"/>
      </w:r>
      <w:r w:rsidRPr="0041001B">
        <w:rPr>
          <w:rFonts w:ascii="Arial" w:hAnsi="Arial" w:cs="Arial"/>
          <w:sz w:val="20"/>
          <w:szCs w:val="20"/>
        </w:rPr>
        <w:t>);</w:t>
      </w:r>
    </w:p>
    <w:p w:rsidR="00DE5D54" w:rsidRPr="0041001B" w:rsidRDefault="00DE5D54" w:rsidP="00B44798">
      <w:pPr>
        <w:widowControl w:val="0"/>
        <w:numPr>
          <w:ilvl w:val="0"/>
          <w:numId w:val="4"/>
        </w:numPr>
        <w:tabs>
          <w:tab w:val="left" w:pos="284"/>
          <w:tab w:val="left" w:pos="1134"/>
        </w:tabs>
        <w:autoSpaceDE w:val="0"/>
        <w:ind w:left="0" w:firstLine="0"/>
        <w:jc w:val="both"/>
        <w:rPr>
          <w:rFonts w:ascii="Arial" w:hAnsi="Arial" w:cs="Arial"/>
          <w:sz w:val="20"/>
          <w:szCs w:val="20"/>
        </w:rPr>
      </w:pPr>
      <w:r w:rsidRPr="0041001B">
        <w:rPr>
          <w:rFonts w:ascii="Arial" w:hAnsi="Arial" w:cs="Arial"/>
          <w:sz w:val="20"/>
          <w:szCs w:val="20"/>
        </w:rPr>
        <w:t>подписание Договора (подраздел 3.9.)</w:t>
      </w:r>
    </w:p>
    <w:p w:rsidR="00DE5D54" w:rsidRPr="0041001B" w:rsidRDefault="00DE5D54" w:rsidP="00B44798">
      <w:pPr>
        <w:widowControl w:val="0"/>
        <w:numPr>
          <w:ilvl w:val="0"/>
          <w:numId w:val="4"/>
        </w:numPr>
        <w:tabs>
          <w:tab w:val="left" w:pos="284"/>
          <w:tab w:val="left" w:pos="1134"/>
        </w:tabs>
        <w:autoSpaceDE w:val="0"/>
        <w:ind w:left="0" w:firstLine="0"/>
        <w:jc w:val="both"/>
        <w:rPr>
          <w:rFonts w:ascii="Arial" w:hAnsi="Arial" w:cs="Arial"/>
          <w:sz w:val="20"/>
          <w:szCs w:val="20"/>
        </w:rPr>
      </w:pPr>
      <w:r w:rsidRPr="0041001B">
        <w:rPr>
          <w:rFonts w:ascii="Arial" w:hAnsi="Arial" w:cs="Arial"/>
          <w:sz w:val="20"/>
          <w:szCs w:val="20"/>
        </w:rPr>
        <w:t>уведомление о результатах Запроса цен (подраздел 3.10.).</w:t>
      </w:r>
    </w:p>
    <w:p w:rsidR="00DE5D54" w:rsidRPr="0041001B" w:rsidRDefault="00DE5D54" w:rsidP="00832DB5">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1001B">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41001B"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1001B">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41001B"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1001B">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41001B"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1001B">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41001B"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1001B">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41001B"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1001B">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9E2792" w:rsidRPr="0041001B">
        <w:rPr>
          <w:rFonts w:ascii="Arial" w:hAnsi="Arial" w:cs="Arial"/>
          <w:sz w:val="20"/>
          <w:szCs w:val="20"/>
        </w:rPr>
        <w:t>Комиссии</w:t>
      </w:r>
      <w:r w:rsidRPr="0041001B">
        <w:rPr>
          <w:rFonts w:ascii="Arial" w:hAnsi="Arial" w:cs="Arial"/>
          <w:sz w:val="20"/>
          <w:szCs w:val="20"/>
        </w:rPr>
        <w:t xml:space="preserve"> – не позднее 3 дней со дня подписания таких Протоколов.</w:t>
      </w:r>
    </w:p>
    <w:p w:rsidR="00DE5D54" w:rsidRPr="0041001B" w:rsidRDefault="00DE5D54" w:rsidP="00832DB5">
      <w:pPr>
        <w:pStyle w:val="20"/>
        <w:widowControl w:val="0"/>
        <w:tabs>
          <w:tab w:val="left" w:pos="567"/>
        </w:tabs>
        <w:spacing w:before="0"/>
        <w:rPr>
          <w:rFonts w:ascii="Arial" w:hAnsi="Arial" w:cs="Arial"/>
          <w:color w:val="auto"/>
          <w:sz w:val="20"/>
          <w:szCs w:val="20"/>
        </w:rPr>
      </w:pPr>
      <w:bookmarkStart w:id="38" w:name="_Ref303250835"/>
      <w:bookmarkStart w:id="39" w:name="_Ref305973033"/>
      <w:bookmarkStart w:id="40" w:name="_Toc343613529"/>
      <w:bookmarkStart w:id="41" w:name="_Ref191386178"/>
      <w:r w:rsidRPr="0041001B">
        <w:rPr>
          <w:rFonts w:ascii="Arial" w:hAnsi="Arial" w:cs="Arial"/>
          <w:color w:val="auto"/>
          <w:sz w:val="20"/>
          <w:szCs w:val="20"/>
        </w:rPr>
        <w:t>3.2. Публикация Извещения о проведении запроса цен и Документации</w:t>
      </w:r>
      <w:bookmarkEnd w:id="38"/>
      <w:r w:rsidRPr="0041001B">
        <w:rPr>
          <w:rFonts w:ascii="Arial" w:hAnsi="Arial" w:cs="Arial"/>
          <w:color w:val="auto"/>
          <w:sz w:val="20"/>
          <w:szCs w:val="20"/>
        </w:rPr>
        <w:t xml:space="preserve"> по запросу цен</w:t>
      </w:r>
      <w:bookmarkEnd w:id="39"/>
      <w:bookmarkEnd w:id="40"/>
    </w:p>
    <w:p w:rsidR="00DE5D54" w:rsidRPr="0041001B" w:rsidRDefault="00DE5D54" w:rsidP="00832DB5">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1001B">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41001B" w:rsidRPr="0041001B">
          <w:rPr>
            <w:rFonts w:ascii="Arial" w:hAnsi="Arial" w:cs="Arial"/>
            <w:sz w:val="20"/>
            <w:szCs w:val="20"/>
          </w:rPr>
          <w:t>1.1.1</w:t>
        </w:r>
      </w:fldSimple>
      <w:r w:rsidRPr="0041001B">
        <w:rPr>
          <w:rFonts w:ascii="Arial" w:hAnsi="Arial" w:cs="Arial"/>
          <w:sz w:val="20"/>
          <w:szCs w:val="20"/>
        </w:rPr>
        <w:t xml:space="preserve"> и любое лицо может получить указанные документы </w:t>
      </w:r>
      <w:r w:rsidR="00B977E1" w:rsidRPr="0041001B">
        <w:rPr>
          <w:rFonts w:ascii="Arial" w:hAnsi="Arial" w:cs="Arial"/>
          <w:sz w:val="20"/>
          <w:szCs w:val="20"/>
        </w:rPr>
        <w:t>из Единой информационной системы (</w:t>
      </w:r>
      <w:hyperlink r:id="rId10" w:history="1">
        <w:r w:rsidR="00B977E1" w:rsidRPr="0041001B">
          <w:rPr>
            <w:rStyle w:val="ad"/>
            <w:rFonts w:ascii="Arial" w:hAnsi="Arial" w:cs="Arial"/>
            <w:color w:val="auto"/>
            <w:sz w:val="20"/>
            <w:szCs w:val="20"/>
          </w:rPr>
          <w:t>www.zakupki.</w:t>
        </w:r>
        <w:r w:rsidR="00B977E1" w:rsidRPr="0041001B">
          <w:rPr>
            <w:rStyle w:val="ad"/>
            <w:rFonts w:ascii="Arial" w:hAnsi="Arial" w:cs="Arial"/>
            <w:color w:val="auto"/>
            <w:sz w:val="20"/>
            <w:szCs w:val="20"/>
            <w:lang w:val="en-US"/>
          </w:rPr>
          <w:t>gov</w:t>
        </w:r>
        <w:r w:rsidR="00B977E1" w:rsidRPr="0041001B">
          <w:rPr>
            <w:rStyle w:val="ad"/>
            <w:rFonts w:ascii="Arial" w:hAnsi="Arial" w:cs="Arial"/>
            <w:color w:val="auto"/>
            <w:sz w:val="20"/>
            <w:szCs w:val="20"/>
          </w:rPr>
          <w:t>.ru</w:t>
        </w:r>
      </w:hyperlink>
      <w:r w:rsidR="00B977E1" w:rsidRPr="0041001B">
        <w:rPr>
          <w:rFonts w:ascii="Arial" w:hAnsi="Arial" w:cs="Arial"/>
          <w:sz w:val="20"/>
          <w:szCs w:val="20"/>
        </w:rPr>
        <w:t>) и на официальном сайте ЗАО «Пензенская горэлектросеть» (</w:t>
      </w:r>
      <w:r w:rsidR="00B977E1" w:rsidRPr="0041001B">
        <w:rPr>
          <w:rFonts w:ascii="Arial" w:hAnsi="Arial" w:cs="Arial"/>
          <w:sz w:val="20"/>
          <w:szCs w:val="20"/>
          <w:lang w:val="en-US"/>
        </w:rPr>
        <w:t>www</w:t>
      </w:r>
      <w:r w:rsidR="00B977E1" w:rsidRPr="0041001B">
        <w:rPr>
          <w:rFonts w:ascii="Arial" w:hAnsi="Arial" w:cs="Arial"/>
          <w:sz w:val="20"/>
          <w:szCs w:val="20"/>
        </w:rPr>
        <w:t>.</w:t>
      </w:r>
      <w:r w:rsidR="00B977E1" w:rsidRPr="0041001B">
        <w:rPr>
          <w:rFonts w:ascii="Arial" w:hAnsi="Arial" w:cs="Arial"/>
          <w:sz w:val="20"/>
          <w:szCs w:val="20"/>
          <w:lang w:val="en-US"/>
        </w:rPr>
        <w:t>pges</w:t>
      </w:r>
      <w:r w:rsidR="00B977E1" w:rsidRPr="0041001B">
        <w:rPr>
          <w:rFonts w:ascii="Arial" w:hAnsi="Arial" w:cs="Arial"/>
          <w:sz w:val="20"/>
          <w:szCs w:val="20"/>
        </w:rPr>
        <w:t>.</w:t>
      </w:r>
      <w:r w:rsidR="00B977E1" w:rsidRPr="0041001B">
        <w:rPr>
          <w:rFonts w:ascii="Arial" w:hAnsi="Arial" w:cs="Arial"/>
          <w:sz w:val="20"/>
          <w:szCs w:val="20"/>
          <w:lang w:val="en-US"/>
        </w:rPr>
        <w:t>su</w:t>
      </w:r>
      <w:r w:rsidR="00B977E1" w:rsidRPr="0041001B">
        <w:rPr>
          <w:rFonts w:ascii="Arial" w:hAnsi="Arial" w:cs="Arial"/>
          <w:sz w:val="20"/>
          <w:szCs w:val="20"/>
        </w:rPr>
        <w:t xml:space="preserve">), </w:t>
      </w:r>
      <w:r w:rsidRPr="0041001B">
        <w:rPr>
          <w:rFonts w:ascii="Arial" w:hAnsi="Arial" w:cs="Arial"/>
          <w:sz w:val="20"/>
          <w:szCs w:val="20"/>
        </w:rPr>
        <w:t>без взимания платы.</w:t>
      </w:r>
    </w:p>
    <w:p w:rsidR="00DE5D54" w:rsidRPr="0041001B" w:rsidRDefault="00DE5D54" w:rsidP="00832DB5">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1001B">
        <w:rPr>
          <w:rFonts w:ascii="Arial" w:hAnsi="Arial" w:cs="Arial"/>
          <w:sz w:val="20"/>
          <w:szCs w:val="20"/>
        </w:rPr>
        <w:t xml:space="preserve">Иные публикации не </w:t>
      </w:r>
      <w:proofErr w:type="gramStart"/>
      <w:r w:rsidRPr="0041001B">
        <w:rPr>
          <w:rFonts w:ascii="Arial" w:hAnsi="Arial" w:cs="Arial"/>
          <w:sz w:val="20"/>
          <w:szCs w:val="20"/>
        </w:rPr>
        <w:t>являются официальными и не влекут</w:t>
      </w:r>
      <w:proofErr w:type="gramEnd"/>
      <w:r w:rsidRPr="0041001B">
        <w:rPr>
          <w:rFonts w:ascii="Arial" w:hAnsi="Arial" w:cs="Arial"/>
          <w:sz w:val="20"/>
          <w:szCs w:val="20"/>
        </w:rPr>
        <w:t xml:space="preserve"> для Организатора запроса цен никаких последствий.</w:t>
      </w:r>
    </w:p>
    <w:p w:rsidR="00DE5D54" w:rsidRPr="0041001B" w:rsidRDefault="00DE5D54" w:rsidP="00832DB5">
      <w:pPr>
        <w:pStyle w:val="20"/>
        <w:widowControl w:val="0"/>
        <w:tabs>
          <w:tab w:val="left" w:pos="567"/>
        </w:tabs>
        <w:spacing w:before="0"/>
        <w:rPr>
          <w:rFonts w:ascii="Arial" w:hAnsi="Arial" w:cs="Arial"/>
          <w:color w:val="auto"/>
          <w:sz w:val="20"/>
          <w:szCs w:val="20"/>
        </w:rPr>
      </w:pPr>
      <w:bookmarkStart w:id="42" w:name="__RefNumPara__444_922829174"/>
      <w:bookmarkStart w:id="43" w:name="_Ref191386216"/>
      <w:bookmarkStart w:id="44" w:name="_Ref305973147"/>
      <w:bookmarkStart w:id="45" w:name="_Toc343613530"/>
      <w:bookmarkEnd w:id="41"/>
      <w:bookmarkEnd w:id="42"/>
      <w:r w:rsidRPr="0041001B">
        <w:rPr>
          <w:rFonts w:ascii="Arial" w:hAnsi="Arial" w:cs="Arial"/>
          <w:color w:val="auto"/>
          <w:sz w:val="20"/>
          <w:szCs w:val="20"/>
        </w:rPr>
        <w:t xml:space="preserve">3.3. Подготовка </w:t>
      </w:r>
      <w:bookmarkEnd w:id="43"/>
      <w:r w:rsidRPr="0041001B">
        <w:rPr>
          <w:rFonts w:ascii="Arial" w:hAnsi="Arial" w:cs="Arial"/>
          <w:color w:val="auto"/>
          <w:sz w:val="20"/>
          <w:szCs w:val="20"/>
        </w:rPr>
        <w:t>Заявок</w:t>
      </w:r>
      <w:bookmarkEnd w:id="44"/>
      <w:bookmarkEnd w:id="45"/>
    </w:p>
    <w:p w:rsidR="00DE5D54" w:rsidRPr="0041001B" w:rsidRDefault="00DE5D54" w:rsidP="00832DB5">
      <w:pPr>
        <w:pStyle w:val="30"/>
        <w:widowControl w:val="0"/>
        <w:tabs>
          <w:tab w:val="left" w:pos="567"/>
        </w:tabs>
        <w:spacing w:before="0"/>
        <w:rPr>
          <w:rFonts w:ascii="Arial" w:hAnsi="Arial" w:cs="Arial"/>
          <w:color w:val="auto"/>
          <w:sz w:val="20"/>
          <w:szCs w:val="20"/>
        </w:rPr>
      </w:pPr>
      <w:bookmarkStart w:id="46" w:name="_Ref306114638"/>
      <w:bookmarkStart w:id="47" w:name="_Toc343613531"/>
      <w:r w:rsidRPr="0041001B">
        <w:rPr>
          <w:rFonts w:ascii="Arial" w:hAnsi="Arial" w:cs="Arial"/>
          <w:color w:val="auto"/>
          <w:sz w:val="20"/>
          <w:szCs w:val="20"/>
        </w:rPr>
        <w:t>3.3.1.Общие требования к Заявке</w:t>
      </w:r>
      <w:bookmarkEnd w:id="46"/>
      <w:bookmarkEnd w:id="47"/>
    </w:p>
    <w:p w:rsidR="00DE5D54" w:rsidRPr="0041001B" w:rsidRDefault="00DE5D54" w:rsidP="00832DB5">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41001B">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41001B"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1001B">
        <w:rPr>
          <w:rFonts w:ascii="Arial" w:hAnsi="Arial" w:cs="Arial"/>
          <w:spacing w:val="-1"/>
          <w:sz w:val="20"/>
          <w:szCs w:val="20"/>
        </w:rPr>
        <w:t>Ценовая заявка</w:t>
      </w:r>
      <w:r w:rsidR="00DE5D54" w:rsidRPr="0041001B">
        <w:rPr>
          <w:rFonts w:ascii="Arial" w:hAnsi="Arial" w:cs="Arial"/>
          <w:sz w:val="20"/>
          <w:szCs w:val="20"/>
        </w:rPr>
        <w:t xml:space="preserve"> </w:t>
      </w:r>
      <w:r w:rsidR="00DE5D54" w:rsidRPr="0041001B">
        <w:rPr>
          <w:rFonts w:ascii="Arial" w:hAnsi="Arial" w:cs="Arial"/>
          <w:spacing w:val="-2"/>
          <w:sz w:val="20"/>
          <w:szCs w:val="20"/>
        </w:rPr>
        <w:t>(</w:t>
      </w:r>
      <w:r w:rsidR="00DE5D54" w:rsidRPr="0041001B">
        <w:rPr>
          <w:rFonts w:ascii="Arial" w:hAnsi="Arial" w:cs="Arial"/>
          <w:sz w:val="20"/>
          <w:szCs w:val="20"/>
        </w:rPr>
        <w:t xml:space="preserve">раздел </w:t>
      </w:r>
      <w:r w:rsidR="009F5C47" w:rsidRPr="0041001B">
        <w:rPr>
          <w:rFonts w:ascii="Arial" w:hAnsi="Arial" w:cs="Arial"/>
          <w:sz w:val="20"/>
          <w:szCs w:val="20"/>
        </w:rPr>
        <w:t>4</w:t>
      </w:r>
      <w:r w:rsidR="00967DB8" w:rsidRPr="0041001B">
        <w:rPr>
          <w:rFonts w:ascii="Arial" w:hAnsi="Arial" w:cs="Arial"/>
          <w:sz w:val="20"/>
          <w:szCs w:val="20"/>
        </w:rPr>
        <w:t>, ф</w:t>
      </w:r>
      <w:r w:rsidR="00DE5D54" w:rsidRPr="0041001B">
        <w:rPr>
          <w:rFonts w:ascii="Arial" w:hAnsi="Arial" w:cs="Arial"/>
          <w:sz w:val="20"/>
          <w:szCs w:val="20"/>
        </w:rPr>
        <w:t xml:space="preserve">орма </w:t>
      </w:r>
      <w:r w:rsidR="00B977E1" w:rsidRPr="0041001B">
        <w:rPr>
          <w:rFonts w:ascii="Arial" w:hAnsi="Arial" w:cs="Arial"/>
          <w:sz w:val="20"/>
          <w:szCs w:val="20"/>
        </w:rPr>
        <w:t>№</w:t>
      </w:r>
      <w:r w:rsidR="00DE5D54" w:rsidRPr="0041001B">
        <w:rPr>
          <w:rFonts w:ascii="Arial" w:hAnsi="Arial" w:cs="Arial"/>
          <w:sz w:val="20"/>
          <w:szCs w:val="20"/>
        </w:rPr>
        <w:t>1</w:t>
      </w:r>
      <w:r w:rsidR="00DE5D54" w:rsidRPr="0041001B">
        <w:rPr>
          <w:rFonts w:ascii="Arial" w:hAnsi="Arial" w:cs="Arial"/>
          <w:spacing w:val="-2"/>
          <w:sz w:val="20"/>
          <w:szCs w:val="20"/>
        </w:rPr>
        <w:t>).</w:t>
      </w:r>
    </w:p>
    <w:p w:rsidR="00016032" w:rsidRPr="0041001B"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1001B">
        <w:rPr>
          <w:rFonts w:ascii="Arial" w:hAnsi="Arial" w:cs="Arial"/>
          <w:spacing w:val="-2"/>
          <w:sz w:val="20"/>
          <w:szCs w:val="20"/>
        </w:rPr>
        <w:t>Ценовая матрица (раздел 4, форма</w:t>
      </w:r>
      <w:r w:rsidR="00B977E1" w:rsidRPr="0041001B">
        <w:rPr>
          <w:rFonts w:ascii="Arial" w:hAnsi="Arial" w:cs="Arial"/>
          <w:spacing w:val="-2"/>
          <w:sz w:val="20"/>
          <w:szCs w:val="20"/>
        </w:rPr>
        <w:t xml:space="preserve"> №</w:t>
      </w:r>
      <w:r w:rsidRPr="0041001B">
        <w:rPr>
          <w:rFonts w:ascii="Arial" w:hAnsi="Arial" w:cs="Arial"/>
          <w:spacing w:val="-2"/>
          <w:sz w:val="20"/>
          <w:szCs w:val="20"/>
        </w:rPr>
        <w:t>2)</w:t>
      </w:r>
    </w:p>
    <w:p w:rsidR="00832DB5" w:rsidRPr="0041001B"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1001B">
        <w:rPr>
          <w:rFonts w:ascii="Arial" w:hAnsi="Arial" w:cs="Arial"/>
          <w:spacing w:val="-2"/>
          <w:sz w:val="20"/>
          <w:szCs w:val="20"/>
        </w:rPr>
        <w:t>А</w:t>
      </w:r>
      <w:r w:rsidR="00DE5D54" w:rsidRPr="0041001B">
        <w:rPr>
          <w:rFonts w:ascii="Arial" w:hAnsi="Arial" w:cs="Arial"/>
          <w:spacing w:val="-2"/>
          <w:sz w:val="20"/>
          <w:szCs w:val="20"/>
        </w:rPr>
        <w:t>нк</w:t>
      </w:r>
      <w:r w:rsidRPr="0041001B">
        <w:rPr>
          <w:rFonts w:ascii="Arial" w:hAnsi="Arial" w:cs="Arial"/>
          <w:spacing w:val="-2"/>
          <w:sz w:val="20"/>
          <w:szCs w:val="20"/>
        </w:rPr>
        <w:t xml:space="preserve">ета участника (раздел 4, форма </w:t>
      </w:r>
      <w:r w:rsidR="00B977E1" w:rsidRPr="0041001B">
        <w:rPr>
          <w:rFonts w:ascii="Arial" w:hAnsi="Arial" w:cs="Arial"/>
          <w:spacing w:val="-2"/>
          <w:sz w:val="20"/>
          <w:szCs w:val="20"/>
        </w:rPr>
        <w:t>№</w:t>
      </w:r>
      <w:r w:rsidRPr="0041001B">
        <w:rPr>
          <w:rFonts w:ascii="Arial" w:hAnsi="Arial" w:cs="Arial"/>
          <w:spacing w:val="-2"/>
          <w:sz w:val="20"/>
          <w:szCs w:val="20"/>
        </w:rPr>
        <w:t>3</w:t>
      </w:r>
      <w:r w:rsidR="00DE5D54" w:rsidRPr="0041001B">
        <w:rPr>
          <w:rFonts w:ascii="Arial" w:hAnsi="Arial" w:cs="Arial"/>
          <w:spacing w:val="-2"/>
          <w:sz w:val="20"/>
          <w:szCs w:val="20"/>
        </w:rPr>
        <w:t>)</w:t>
      </w:r>
    </w:p>
    <w:p w:rsidR="00BB52E8" w:rsidRPr="0041001B" w:rsidRDefault="00BB52E8"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1001B">
        <w:rPr>
          <w:rFonts w:ascii="Arial" w:hAnsi="Arial" w:cs="Arial"/>
          <w:sz w:val="20"/>
          <w:szCs w:val="20"/>
        </w:rPr>
        <w:t>Техническое предложение</w:t>
      </w:r>
      <w:r w:rsidR="00392AB1" w:rsidRPr="0041001B">
        <w:rPr>
          <w:rFonts w:ascii="Arial" w:hAnsi="Arial" w:cs="Arial"/>
          <w:sz w:val="20"/>
          <w:szCs w:val="20"/>
        </w:rPr>
        <w:t xml:space="preserve"> </w:t>
      </w:r>
      <w:r w:rsidR="00392AB1" w:rsidRPr="0041001B">
        <w:rPr>
          <w:rFonts w:ascii="Arial" w:hAnsi="Arial" w:cs="Arial"/>
          <w:spacing w:val="-2"/>
          <w:sz w:val="20"/>
          <w:szCs w:val="20"/>
        </w:rPr>
        <w:t>(раздел 4, форма №</w:t>
      </w:r>
      <w:r w:rsidR="00967DB8" w:rsidRPr="0041001B">
        <w:rPr>
          <w:rFonts w:ascii="Arial" w:hAnsi="Arial" w:cs="Arial"/>
          <w:spacing w:val="-2"/>
          <w:sz w:val="20"/>
          <w:szCs w:val="20"/>
        </w:rPr>
        <w:t>6)</w:t>
      </w:r>
      <w:r w:rsidRPr="0041001B">
        <w:rPr>
          <w:rFonts w:ascii="Arial" w:hAnsi="Arial" w:cs="Arial"/>
          <w:sz w:val="20"/>
          <w:szCs w:val="20"/>
        </w:rPr>
        <w:t>;</w:t>
      </w:r>
    </w:p>
    <w:p w:rsidR="001D3095" w:rsidRPr="0041001B" w:rsidRDefault="001D3095" w:rsidP="001D3095">
      <w:pPr>
        <w:pStyle w:val="af4"/>
        <w:numPr>
          <w:ilvl w:val="0"/>
          <w:numId w:val="2"/>
        </w:numPr>
        <w:tabs>
          <w:tab w:val="clear" w:pos="1435"/>
          <w:tab w:val="num" w:pos="284"/>
        </w:tabs>
        <w:spacing w:line="240" w:lineRule="auto"/>
        <w:ind w:hanging="1435"/>
        <w:rPr>
          <w:rFonts w:ascii="Arial" w:hAnsi="Arial" w:cs="Arial"/>
          <w:sz w:val="20"/>
          <w:szCs w:val="20"/>
        </w:rPr>
      </w:pPr>
      <w:r w:rsidRPr="0041001B">
        <w:rPr>
          <w:rFonts w:ascii="Arial" w:hAnsi="Arial" w:cs="Arial"/>
          <w:sz w:val="20"/>
          <w:szCs w:val="20"/>
        </w:rPr>
        <w:t>Сертификаты соответствия;</w:t>
      </w:r>
    </w:p>
    <w:p w:rsidR="00DE5D54" w:rsidRPr="0041001B" w:rsidRDefault="00DE5D54" w:rsidP="001D3095">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1001B">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41001B" w:rsidRPr="0041001B">
          <w:rPr>
            <w:rFonts w:ascii="Arial" w:hAnsi="Arial" w:cs="Arial"/>
            <w:sz w:val="20"/>
            <w:szCs w:val="20"/>
          </w:rPr>
          <w:t>3.3.8</w:t>
        </w:r>
      </w:fldSimple>
      <w:r w:rsidRPr="0041001B">
        <w:rPr>
          <w:rFonts w:ascii="Arial" w:hAnsi="Arial" w:cs="Arial"/>
          <w:sz w:val="20"/>
          <w:szCs w:val="20"/>
        </w:rPr>
        <w:t>)</w:t>
      </w:r>
    </w:p>
    <w:p w:rsidR="00DE5D54" w:rsidRPr="0041001B" w:rsidRDefault="00DE5D54" w:rsidP="00832DB5">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41001B">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41001B">
        <w:rPr>
          <w:rFonts w:ascii="Arial" w:hAnsi="Arial" w:cs="Arial"/>
          <w:sz w:val="20"/>
          <w:szCs w:val="20"/>
          <w:lang w:eastAsia="ru-RU"/>
        </w:rPr>
        <w:t>№</w:t>
      </w:r>
      <w:r w:rsidR="00967DB8" w:rsidRPr="0041001B">
        <w:rPr>
          <w:rFonts w:ascii="Arial" w:hAnsi="Arial" w:cs="Arial"/>
          <w:sz w:val="20"/>
          <w:szCs w:val="20"/>
          <w:lang w:eastAsia="ru-RU"/>
        </w:rPr>
        <w:t>5</w:t>
      </w:r>
      <w:r w:rsidRPr="0041001B">
        <w:rPr>
          <w:rFonts w:ascii="Arial" w:hAnsi="Arial" w:cs="Arial"/>
          <w:sz w:val="20"/>
          <w:szCs w:val="20"/>
          <w:lang w:eastAsia="ru-RU"/>
        </w:rPr>
        <w:t xml:space="preserve"> к документации</w:t>
      </w:r>
    </w:p>
    <w:p w:rsidR="00DE5D54" w:rsidRPr="0041001B" w:rsidRDefault="00DE5D54" w:rsidP="00832DB5">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41001B">
        <w:rPr>
          <w:rFonts w:ascii="Arial" w:hAnsi="Arial" w:cs="Arial"/>
          <w:sz w:val="20"/>
          <w:szCs w:val="20"/>
          <w:lang w:eastAsia="ru-RU"/>
        </w:rPr>
        <w:t xml:space="preserve"> Протокол ра</w:t>
      </w:r>
      <w:r w:rsidR="00967DB8" w:rsidRPr="0041001B">
        <w:rPr>
          <w:rFonts w:ascii="Arial" w:hAnsi="Arial" w:cs="Arial"/>
          <w:sz w:val="20"/>
          <w:szCs w:val="20"/>
          <w:lang w:eastAsia="ru-RU"/>
        </w:rPr>
        <w:t>зногласий (при наличии) (ф</w:t>
      </w:r>
      <w:r w:rsidR="00016032" w:rsidRPr="0041001B">
        <w:rPr>
          <w:rFonts w:ascii="Arial" w:hAnsi="Arial" w:cs="Arial"/>
          <w:sz w:val="20"/>
          <w:szCs w:val="20"/>
          <w:lang w:eastAsia="ru-RU"/>
        </w:rPr>
        <w:t xml:space="preserve">орма </w:t>
      </w:r>
      <w:r w:rsidR="00B977E1" w:rsidRPr="0041001B">
        <w:rPr>
          <w:rFonts w:ascii="Arial" w:hAnsi="Arial" w:cs="Arial"/>
          <w:sz w:val="20"/>
          <w:szCs w:val="20"/>
          <w:lang w:eastAsia="ru-RU"/>
        </w:rPr>
        <w:t>№</w:t>
      </w:r>
      <w:r w:rsidR="00967DB8" w:rsidRPr="0041001B">
        <w:rPr>
          <w:rFonts w:ascii="Arial" w:hAnsi="Arial" w:cs="Arial"/>
          <w:sz w:val="20"/>
          <w:szCs w:val="20"/>
          <w:lang w:eastAsia="ru-RU"/>
        </w:rPr>
        <w:t>5</w:t>
      </w:r>
      <w:r w:rsidRPr="0041001B">
        <w:rPr>
          <w:rFonts w:ascii="Arial" w:hAnsi="Arial" w:cs="Arial"/>
          <w:sz w:val="20"/>
          <w:szCs w:val="20"/>
          <w:lang w:eastAsia="ru-RU"/>
        </w:rPr>
        <w:t>)</w:t>
      </w:r>
    </w:p>
    <w:p w:rsidR="00DE5D54" w:rsidRPr="0041001B" w:rsidRDefault="00DE5D54" w:rsidP="00832DB5">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1001B">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41001B" w:rsidRDefault="00DE5D54" w:rsidP="00832DB5">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8" w:name="_Ref306004660"/>
      <w:r w:rsidRPr="0041001B">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8"/>
    </w:p>
    <w:p w:rsidR="00DE5D54" w:rsidRPr="0041001B" w:rsidRDefault="00B55D26" w:rsidP="00832DB5">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41001B">
        <w:rPr>
          <w:rFonts w:ascii="Arial" w:hAnsi="Arial" w:cs="Arial"/>
          <w:bCs/>
          <w:sz w:val="20"/>
          <w:szCs w:val="20"/>
        </w:rPr>
        <w:t xml:space="preserve">Заявка должна быть подготовлена в электронной форме с использованием функционала ЭТП </w:t>
      </w:r>
      <w:r w:rsidR="00967DB8" w:rsidRPr="0041001B">
        <w:rPr>
          <w:rFonts w:ascii="Arial" w:hAnsi="Arial" w:cs="Arial"/>
          <w:sz w:val="20"/>
          <w:szCs w:val="20"/>
        </w:rPr>
        <w:t>(подраздел 3.3.2.)</w:t>
      </w:r>
    </w:p>
    <w:p w:rsidR="002B2EA6" w:rsidRPr="0041001B" w:rsidRDefault="002B2EA6" w:rsidP="00832DB5">
      <w:pPr>
        <w:pStyle w:val="30"/>
        <w:widowControl w:val="0"/>
        <w:spacing w:before="0"/>
        <w:rPr>
          <w:rFonts w:ascii="Arial" w:hAnsi="Arial" w:cs="Arial"/>
          <w:color w:val="auto"/>
          <w:sz w:val="20"/>
          <w:szCs w:val="20"/>
        </w:rPr>
      </w:pPr>
      <w:bookmarkStart w:id="49" w:name="_Ref115076752"/>
      <w:bookmarkStart w:id="50" w:name="_Ref191386109"/>
      <w:bookmarkStart w:id="51" w:name="_Ref191386419"/>
      <w:bookmarkStart w:id="52" w:name="_Toc343613532"/>
    </w:p>
    <w:p w:rsidR="006C1452" w:rsidRPr="0041001B" w:rsidRDefault="00DE5D54" w:rsidP="00832DB5">
      <w:pPr>
        <w:pStyle w:val="30"/>
        <w:keepNext w:val="0"/>
        <w:keepLines w:val="0"/>
        <w:widowControl w:val="0"/>
        <w:spacing w:before="0"/>
        <w:rPr>
          <w:rFonts w:ascii="Arial" w:hAnsi="Arial" w:cs="Arial"/>
          <w:sz w:val="20"/>
          <w:szCs w:val="20"/>
        </w:rPr>
      </w:pPr>
      <w:r w:rsidRPr="0041001B">
        <w:rPr>
          <w:rFonts w:ascii="Arial" w:hAnsi="Arial" w:cs="Arial"/>
          <w:color w:val="auto"/>
          <w:sz w:val="20"/>
          <w:szCs w:val="20"/>
        </w:rPr>
        <w:t xml:space="preserve">3.3.2. </w:t>
      </w:r>
      <w:bookmarkStart w:id="53" w:name="_Ref306008743"/>
      <w:bookmarkStart w:id="54" w:name="_Toc343613534"/>
      <w:bookmarkEnd w:id="49"/>
      <w:bookmarkEnd w:id="50"/>
      <w:bookmarkEnd w:id="51"/>
      <w:bookmarkEnd w:id="52"/>
      <w:r w:rsidR="006C1452" w:rsidRPr="0041001B">
        <w:rPr>
          <w:rFonts w:ascii="Arial" w:hAnsi="Arial" w:cs="Arial"/>
          <w:color w:val="auto"/>
          <w:sz w:val="20"/>
          <w:szCs w:val="20"/>
        </w:rPr>
        <w:t>Порядок подготовки Заявки через ЭТП</w:t>
      </w:r>
    </w:p>
    <w:p w:rsidR="006C1452" w:rsidRPr="0041001B"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41001B">
        <w:rPr>
          <w:rFonts w:ascii="Arial" w:hAnsi="Arial" w:cs="Arial"/>
          <w:bCs/>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цен.</w:t>
      </w:r>
    </w:p>
    <w:p w:rsidR="006C1452" w:rsidRPr="0041001B"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41001B">
        <w:rPr>
          <w:rFonts w:ascii="Arial" w:hAnsi="Arial" w:cs="Arial"/>
          <w:bCs/>
          <w:sz w:val="20"/>
          <w:szCs w:val="20"/>
        </w:rPr>
        <w:lastRenderedPageBreak/>
        <w:t>В целях сохранения конфиденциальности персональных данных Участников закупок, Участник имеет право-возможность размещать документы на ЭТП с доступом только для Организатора закупки.</w:t>
      </w:r>
    </w:p>
    <w:p w:rsidR="006C1452" w:rsidRPr="0041001B"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41001B">
        <w:rPr>
          <w:rFonts w:ascii="Arial" w:hAnsi="Arial" w:cs="Arial"/>
          <w:bCs/>
          <w:sz w:val="20"/>
          <w:szCs w:val="20"/>
        </w:rPr>
        <w:t>Заявка, размещаемая Участником на ЭТП, должна включать в себя полный перечень всех документов, входящих в состав заявки.</w:t>
      </w:r>
    </w:p>
    <w:p w:rsidR="006C1452" w:rsidRPr="0041001B"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41001B">
        <w:rPr>
          <w:rFonts w:ascii="Arial" w:hAnsi="Arial" w:cs="Arial"/>
          <w:bCs/>
          <w:sz w:val="20"/>
          <w:szCs w:val="20"/>
        </w:rPr>
        <w:t xml:space="preserve">Каждый документ, входящий в заявку, должен быть отсканирован в отдельном файле в формате </w:t>
      </w:r>
      <w:r w:rsidRPr="0041001B">
        <w:rPr>
          <w:rFonts w:ascii="Arial" w:hAnsi="Arial" w:cs="Arial"/>
          <w:bCs/>
          <w:sz w:val="20"/>
          <w:szCs w:val="20"/>
          <w:lang w:val="en-US"/>
        </w:rPr>
        <w:t>PDF</w:t>
      </w:r>
      <w:r w:rsidRPr="0041001B">
        <w:rPr>
          <w:rFonts w:ascii="Arial" w:hAnsi="Arial" w:cs="Arial"/>
          <w:bCs/>
          <w:sz w:val="20"/>
          <w:szCs w:val="20"/>
        </w:rPr>
        <w:t xml:space="preserve"> (не допускается ситуация, когда каждая страница документа сканируется как отдельный файл) разрешением не мене 240 </w:t>
      </w:r>
      <w:r w:rsidRPr="0041001B">
        <w:rPr>
          <w:rFonts w:ascii="Arial" w:hAnsi="Arial" w:cs="Arial"/>
          <w:bCs/>
          <w:sz w:val="20"/>
          <w:szCs w:val="20"/>
          <w:lang w:val="en-US"/>
        </w:rPr>
        <w:t>dpi</w:t>
      </w:r>
      <w:r w:rsidRPr="0041001B">
        <w:rPr>
          <w:rFonts w:ascii="Arial" w:hAnsi="Arial" w:cs="Arial"/>
          <w:bCs/>
          <w:sz w:val="20"/>
          <w:szCs w:val="20"/>
        </w:rPr>
        <w:t xml:space="preserve"> и быть пригодным к прочтению.</w:t>
      </w:r>
    </w:p>
    <w:p w:rsidR="006C1452" w:rsidRPr="0041001B"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41001B">
        <w:rPr>
          <w:rFonts w:ascii="Arial" w:hAnsi="Arial" w:cs="Arial"/>
          <w:bCs/>
          <w:sz w:val="20"/>
          <w:szCs w:val="20"/>
        </w:rPr>
        <w:t xml:space="preserve">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r w:rsidRPr="0041001B">
        <w:rPr>
          <w:rFonts w:ascii="Arial" w:hAnsi="Arial" w:cs="Arial"/>
          <w:sz w:val="20"/>
          <w:szCs w:val="20"/>
        </w:rPr>
        <w:t xml:space="preserve">Все документы Заявки должны быть отсканированы </w:t>
      </w:r>
      <w:r w:rsidRPr="0041001B">
        <w:rPr>
          <w:rFonts w:ascii="Arial" w:hAnsi="Arial" w:cs="Arial"/>
          <w:b/>
          <w:sz w:val="20"/>
          <w:szCs w:val="20"/>
          <w:u w:val="single"/>
        </w:rPr>
        <w:t>в цвете</w:t>
      </w:r>
      <w:r w:rsidRPr="0041001B">
        <w:rPr>
          <w:rFonts w:ascii="Arial" w:hAnsi="Arial" w:cs="Arial"/>
          <w:sz w:val="20"/>
          <w:szCs w:val="20"/>
        </w:rPr>
        <w:t xml:space="preserve"> таким образом, чтобы можно было удостовериться в наличии</w:t>
      </w:r>
      <w:r w:rsidRPr="0041001B">
        <w:rPr>
          <w:rFonts w:ascii="Arial" w:hAnsi="Arial" w:cs="Arial"/>
          <w:bCs/>
          <w:sz w:val="20"/>
          <w:szCs w:val="20"/>
        </w:rPr>
        <w:t xml:space="preserve"> </w:t>
      </w:r>
      <w:r w:rsidRPr="0041001B">
        <w:rPr>
          <w:rFonts w:ascii="Arial" w:hAnsi="Arial" w:cs="Arial"/>
          <w:sz w:val="20"/>
          <w:szCs w:val="20"/>
        </w:rPr>
        <w:t>печатей и</w:t>
      </w:r>
      <w:r w:rsidRPr="0041001B">
        <w:rPr>
          <w:rFonts w:ascii="Arial" w:hAnsi="Arial" w:cs="Arial"/>
          <w:bCs/>
          <w:sz w:val="20"/>
          <w:szCs w:val="20"/>
        </w:rPr>
        <w:t xml:space="preserve"> </w:t>
      </w:r>
      <w:r w:rsidRPr="0041001B">
        <w:rPr>
          <w:rFonts w:ascii="Arial" w:hAnsi="Arial" w:cs="Arial"/>
          <w:sz w:val="20"/>
          <w:szCs w:val="20"/>
        </w:rPr>
        <w:t>подписей документов уполномоченными лицами.</w:t>
      </w:r>
    </w:p>
    <w:p w:rsidR="006C1452" w:rsidRPr="0041001B"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41001B">
        <w:rPr>
          <w:rFonts w:ascii="Arial" w:hAnsi="Arial" w:cs="Arial"/>
          <w:bCs/>
          <w:sz w:val="20"/>
          <w:szCs w:val="20"/>
        </w:rPr>
        <w:t xml:space="preserve"> В случае нарушения Участником любого из вышеуказанных требований, </w:t>
      </w:r>
      <w:r w:rsidR="009E2792" w:rsidRPr="0041001B">
        <w:rPr>
          <w:rFonts w:ascii="Arial" w:hAnsi="Arial" w:cs="Arial"/>
          <w:bCs/>
          <w:sz w:val="20"/>
          <w:szCs w:val="20"/>
        </w:rPr>
        <w:t>Комиссия</w:t>
      </w:r>
      <w:r w:rsidRPr="0041001B">
        <w:rPr>
          <w:rFonts w:ascii="Arial" w:hAnsi="Arial" w:cs="Arial"/>
          <w:bCs/>
          <w:sz w:val="20"/>
          <w:szCs w:val="20"/>
        </w:rPr>
        <w:t xml:space="preserve"> оставляет за собой право отклонить заявку Участника, допустившего такие нарушения.</w:t>
      </w:r>
    </w:p>
    <w:p w:rsidR="006C1452" w:rsidRPr="0041001B"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41001B">
        <w:rPr>
          <w:rFonts w:ascii="Arial" w:hAnsi="Arial" w:cs="Arial"/>
          <w:bCs/>
          <w:sz w:val="20"/>
          <w:szCs w:val="20"/>
        </w:rPr>
        <w:t xml:space="preserve">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41001B">
        <w:rPr>
          <w:rFonts w:ascii="Arial" w:hAnsi="Arial" w:cs="Arial"/>
          <w:bCs/>
          <w:sz w:val="20"/>
          <w:szCs w:val="20"/>
        </w:rPr>
        <w:t>образом</w:t>
      </w:r>
      <w:proofErr w:type="gramEnd"/>
      <w:r w:rsidRPr="0041001B">
        <w:rPr>
          <w:rFonts w:ascii="Arial" w:hAnsi="Arial" w:cs="Arial"/>
          <w:bCs/>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6C1452" w:rsidRPr="0041001B"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41001B">
        <w:rPr>
          <w:rFonts w:ascii="Arial" w:hAnsi="Arial" w:cs="Arial"/>
          <w:bCs/>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6C1452" w:rsidRPr="0041001B"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41001B">
        <w:rPr>
          <w:rFonts w:ascii="Arial" w:hAnsi="Arial" w:cs="Arial"/>
          <w:bCs/>
          <w:sz w:val="20"/>
          <w:szCs w:val="20"/>
        </w:rPr>
        <w:t>Правила оформления Заявки через ЭТП определяются правилами данной ЭТП.</w:t>
      </w:r>
    </w:p>
    <w:p w:rsidR="006C1452" w:rsidRPr="0041001B" w:rsidRDefault="006C1452" w:rsidP="00832DB5">
      <w:pPr>
        <w:widowControl w:val="0"/>
        <w:numPr>
          <w:ilvl w:val="3"/>
          <w:numId w:val="39"/>
        </w:numPr>
        <w:tabs>
          <w:tab w:val="left" w:pos="851"/>
        </w:tabs>
        <w:autoSpaceDE w:val="0"/>
        <w:ind w:left="0" w:firstLine="0"/>
        <w:jc w:val="both"/>
        <w:rPr>
          <w:rFonts w:ascii="Arial" w:hAnsi="Arial" w:cs="Arial"/>
          <w:bCs/>
          <w:sz w:val="20"/>
          <w:szCs w:val="20"/>
        </w:rPr>
      </w:pPr>
      <w:r w:rsidRPr="0041001B">
        <w:rPr>
          <w:rFonts w:ascii="Arial" w:hAnsi="Arial" w:cs="Arial"/>
          <w:bCs/>
          <w:sz w:val="20"/>
          <w:szCs w:val="20"/>
        </w:rPr>
        <w:t>Требования к Участникам:</w:t>
      </w:r>
    </w:p>
    <w:p w:rsidR="006C1452" w:rsidRPr="0041001B" w:rsidRDefault="006C1452" w:rsidP="00832DB5">
      <w:pPr>
        <w:widowControl w:val="0"/>
        <w:jc w:val="both"/>
        <w:rPr>
          <w:rFonts w:ascii="Arial" w:hAnsi="Arial" w:cs="Arial"/>
          <w:bCs/>
          <w:sz w:val="20"/>
          <w:szCs w:val="20"/>
        </w:rPr>
      </w:pPr>
      <w:proofErr w:type="gramStart"/>
      <w:r w:rsidRPr="0041001B">
        <w:rPr>
          <w:rFonts w:ascii="Arial" w:hAnsi="Arial" w:cs="Arial"/>
          <w:bCs/>
          <w:sz w:val="20"/>
          <w:szCs w:val="20"/>
        </w:rPr>
        <w:t xml:space="preserve">Участвовать в процедуре Запроса цен может любое юридическое, </w:t>
      </w:r>
      <w:r w:rsidRPr="0041001B">
        <w:rPr>
          <w:rFonts w:ascii="Arial" w:hAnsi="Arial" w:cs="Arial"/>
          <w:bCs/>
          <w:color w:val="000000"/>
          <w:sz w:val="20"/>
          <w:szCs w:val="20"/>
        </w:rPr>
        <w:t>физическое</w:t>
      </w:r>
      <w:r w:rsidRPr="0041001B">
        <w:rPr>
          <w:rFonts w:ascii="Arial" w:hAnsi="Arial" w:cs="Arial"/>
          <w:bCs/>
          <w:sz w:val="20"/>
          <w:szCs w:val="20"/>
        </w:rPr>
        <w:t xml:space="preserve"> лицо</w:t>
      </w:r>
      <w:r w:rsidR="00231143" w:rsidRPr="0041001B">
        <w:rPr>
          <w:rFonts w:ascii="Arial" w:hAnsi="Arial" w:cs="Arial"/>
          <w:bCs/>
          <w:color w:val="7030A0"/>
          <w:sz w:val="20"/>
          <w:szCs w:val="20"/>
        </w:rPr>
        <w:t>.</w:t>
      </w:r>
      <w:r w:rsidRPr="0041001B">
        <w:rPr>
          <w:rFonts w:ascii="Arial" w:hAnsi="Arial" w:cs="Arial"/>
          <w:bCs/>
          <w:sz w:val="20"/>
          <w:szCs w:val="20"/>
        </w:rPr>
        <w:t>.</w:t>
      </w:r>
      <w:r w:rsidRPr="0041001B">
        <w:rPr>
          <w:rFonts w:ascii="Arial" w:hAnsi="Arial" w:cs="Arial"/>
          <w:b/>
          <w:sz w:val="20"/>
          <w:szCs w:val="20"/>
        </w:rPr>
        <w:t xml:space="preserve">  </w:t>
      </w:r>
      <w:r w:rsidRPr="0041001B">
        <w:rPr>
          <w:rFonts w:ascii="Arial" w:hAnsi="Arial" w:cs="Arial"/>
          <w:bCs/>
          <w:sz w:val="20"/>
          <w:szCs w:val="20"/>
        </w:rPr>
        <w:t>Т.к. запрос цен проводится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proofErr w:type="gramEnd"/>
    </w:p>
    <w:p w:rsidR="00EE1703" w:rsidRPr="0041001B" w:rsidRDefault="00EE1703" w:rsidP="00832DB5">
      <w:pPr>
        <w:pStyle w:val="30"/>
        <w:keepNext w:val="0"/>
        <w:keepLines w:val="0"/>
        <w:widowControl w:val="0"/>
        <w:spacing w:before="0"/>
        <w:jc w:val="both"/>
        <w:rPr>
          <w:rFonts w:ascii="Arial" w:hAnsi="Arial" w:cs="Arial"/>
          <w:color w:val="auto"/>
          <w:sz w:val="20"/>
          <w:szCs w:val="20"/>
        </w:rPr>
      </w:pPr>
      <w:bookmarkStart w:id="55" w:name="_Ref115076807"/>
      <w:bookmarkStart w:id="56" w:name="_Toc343613533"/>
      <w:r w:rsidRPr="0041001B">
        <w:rPr>
          <w:rFonts w:ascii="Arial" w:hAnsi="Arial" w:cs="Arial"/>
          <w:color w:val="auto"/>
          <w:sz w:val="20"/>
          <w:szCs w:val="20"/>
        </w:rPr>
        <w:t>3.3.3. Порядок подготовки Заявки в письменной форме</w:t>
      </w:r>
      <w:bookmarkEnd w:id="55"/>
      <w:bookmarkEnd w:id="56"/>
    </w:p>
    <w:p w:rsidR="00EE1703" w:rsidRPr="0041001B" w:rsidRDefault="00EE1703" w:rsidP="00832DB5">
      <w:pPr>
        <w:widowControl w:val="0"/>
        <w:overflowPunct w:val="0"/>
        <w:autoSpaceDE w:val="0"/>
        <w:jc w:val="both"/>
        <w:rPr>
          <w:rFonts w:ascii="Arial" w:hAnsi="Arial" w:cs="Arial"/>
          <w:bCs/>
          <w:sz w:val="20"/>
          <w:szCs w:val="20"/>
        </w:rPr>
      </w:pPr>
      <w:r w:rsidRPr="0041001B">
        <w:rPr>
          <w:rFonts w:ascii="Arial" w:hAnsi="Arial" w:cs="Arial"/>
          <w:bCs/>
          <w:sz w:val="20"/>
          <w:szCs w:val="20"/>
        </w:rPr>
        <w:t xml:space="preserve">3.3.3.1. Заявка в письменной форме (Оригинал заявки) Участником закупки </w:t>
      </w:r>
      <w:r w:rsidRPr="0041001B">
        <w:rPr>
          <w:rFonts w:ascii="Arial" w:hAnsi="Arial" w:cs="Arial"/>
          <w:b/>
          <w:bCs/>
          <w:sz w:val="20"/>
          <w:szCs w:val="20"/>
        </w:rPr>
        <w:t>не готовится</w:t>
      </w:r>
      <w:r w:rsidRPr="0041001B">
        <w:rPr>
          <w:rFonts w:ascii="Arial" w:hAnsi="Arial" w:cs="Arial"/>
          <w:bCs/>
          <w:sz w:val="20"/>
          <w:szCs w:val="20"/>
        </w:rPr>
        <w:t>.</w:t>
      </w:r>
    </w:p>
    <w:p w:rsidR="00DE5D54" w:rsidRPr="0041001B" w:rsidRDefault="00EE1703" w:rsidP="00B44798">
      <w:pPr>
        <w:pStyle w:val="30"/>
        <w:keepNext w:val="0"/>
        <w:keepLines w:val="0"/>
        <w:widowControl w:val="0"/>
        <w:spacing w:before="0"/>
        <w:rPr>
          <w:rFonts w:ascii="Arial" w:hAnsi="Arial" w:cs="Arial"/>
          <w:color w:val="auto"/>
          <w:sz w:val="20"/>
          <w:szCs w:val="20"/>
        </w:rPr>
      </w:pPr>
      <w:r w:rsidRPr="0041001B">
        <w:rPr>
          <w:rFonts w:ascii="Arial" w:hAnsi="Arial" w:cs="Arial"/>
          <w:color w:val="auto"/>
          <w:sz w:val="20"/>
          <w:szCs w:val="20"/>
        </w:rPr>
        <w:t>3.3.4</w:t>
      </w:r>
      <w:r w:rsidR="00DE5D54" w:rsidRPr="0041001B">
        <w:rPr>
          <w:rFonts w:ascii="Arial" w:hAnsi="Arial" w:cs="Arial"/>
          <w:color w:val="auto"/>
          <w:sz w:val="20"/>
          <w:szCs w:val="20"/>
        </w:rPr>
        <w:t>. Требования к сроку действия Заявки</w:t>
      </w:r>
      <w:bookmarkEnd w:id="53"/>
      <w:bookmarkEnd w:id="54"/>
    </w:p>
    <w:p w:rsidR="00DE5D54" w:rsidRPr="0041001B" w:rsidRDefault="00DE5D54" w:rsidP="00B44798">
      <w:pPr>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7" w:name="_Ref303683455"/>
      <w:r w:rsidRPr="0041001B">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41001B">
        <w:rPr>
          <w:rFonts w:ascii="Arial" w:hAnsi="Arial" w:cs="Arial"/>
          <w:b/>
          <w:i/>
          <w:sz w:val="20"/>
          <w:szCs w:val="20"/>
        </w:rPr>
        <w:t>60 календарных дней</w:t>
      </w:r>
      <w:r w:rsidRPr="0041001B">
        <w:rPr>
          <w:rFonts w:ascii="Arial" w:hAnsi="Arial" w:cs="Arial"/>
          <w:sz w:val="20"/>
          <w:szCs w:val="20"/>
        </w:rPr>
        <w:t xml:space="preserve"> со дня, следующего за днем окончания подачи Заявок.</w:t>
      </w:r>
      <w:bookmarkEnd w:id="57"/>
    </w:p>
    <w:p w:rsidR="00DE5D54" w:rsidRPr="0041001B" w:rsidRDefault="00DE5D54" w:rsidP="00B44798">
      <w:pPr>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41001B">
        <w:rPr>
          <w:rFonts w:ascii="Arial" w:hAnsi="Arial" w:cs="Arial"/>
          <w:sz w:val="20"/>
          <w:szCs w:val="20"/>
        </w:rPr>
        <w:t>Указание меньшего срока действия является основанием для отклонения Заявки.</w:t>
      </w:r>
    </w:p>
    <w:p w:rsidR="00DE5D54" w:rsidRPr="0041001B" w:rsidRDefault="00DE5D54" w:rsidP="00B44798">
      <w:pPr>
        <w:pStyle w:val="30"/>
        <w:keepNext w:val="0"/>
        <w:keepLines w:val="0"/>
        <w:widowControl w:val="0"/>
        <w:tabs>
          <w:tab w:val="left" w:pos="851"/>
        </w:tabs>
        <w:spacing w:before="0"/>
        <w:rPr>
          <w:rFonts w:ascii="Arial" w:hAnsi="Arial" w:cs="Arial"/>
          <w:color w:val="auto"/>
          <w:sz w:val="20"/>
          <w:szCs w:val="20"/>
        </w:rPr>
      </w:pPr>
      <w:bookmarkStart w:id="58" w:name="_Toc343613535"/>
      <w:r w:rsidRPr="0041001B">
        <w:rPr>
          <w:rFonts w:ascii="Arial" w:hAnsi="Arial" w:cs="Arial"/>
          <w:color w:val="auto"/>
          <w:sz w:val="20"/>
          <w:szCs w:val="20"/>
        </w:rPr>
        <w:t>3.3.5. Требования к языку Заявки</w:t>
      </w:r>
      <w:bookmarkEnd w:id="58"/>
    </w:p>
    <w:p w:rsidR="00DE5D54" w:rsidRPr="0041001B" w:rsidRDefault="00DE5D54" w:rsidP="00B44798">
      <w:pPr>
        <w:widowControl w:val="0"/>
        <w:tabs>
          <w:tab w:val="left" w:pos="851"/>
          <w:tab w:val="left" w:pos="1700"/>
        </w:tabs>
        <w:overflowPunct w:val="0"/>
        <w:autoSpaceDE w:val="0"/>
        <w:rPr>
          <w:rFonts w:ascii="Arial" w:hAnsi="Arial" w:cs="Arial"/>
          <w:sz w:val="20"/>
          <w:szCs w:val="20"/>
        </w:rPr>
      </w:pPr>
      <w:r w:rsidRPr="0041001B">
        <w:rPr>
          <w:rFonts w:ascii="Arial" w:hAnsi="Arial" w:cs="Arial"/>
          <w:sz w:val="20"/>
          <w:szCs w:val="20"/>
        </w:rPr>
        <w:t>3.3.5.1. Все документы, входящие в Заявку, должны быть подготовлены на русском язык</w:t>
      </w:r>
      <w:r w:rsidR="00DE5113" w:rsidRPr="0041001B">
        <w:rPr>
          <w:rFonts w:ascii="Arial" w:hAnsi="Arial" w:cs="Arial"/>
          <w:sz w:val="20"/>
          <w:szCs w:val="20"/>
        </w:rPr>
        <w:t>е за исключением нижеследующего:</w:t>
      </w:r>
    </w:p>
    <w:p w:rsidR="00DE5D54" w:rsidRPr="0041001B" w:rsidRDefault="00DE5D54" w:rsidP="00B44798">
      <w:pPr>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41001B">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41001B">
        <w:rPr>
          <w:rFonts w:ascii="Arial" w:hAnsi="Arial" w:cs="Arial"/>
          <w:sz w:val="20"/>
          <w:szCs w:val="20"/>
        </w:rPr>
        <w:t>апостилированный</w:t>
      </w:r>
      <w:proofErr w:type="spellEnd"/>
      <w:r w:rsidRPr="0041001B">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41001B" w:rsidRDefault="00DE5D54" w:rsidP="00B44798">
      <w:pPr>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41001B">
        <w:rPr>
          <w:rFonts w:ascii="Arial" w:hAnsi="Arial" w:cs="Arial"/>
          <w:sz w:val="20"/>
          <w:szCs w:val="20"/>
        </w:rPr>
        <w:t>Комиссия по закупкам вправе не рассматривать документы, не переведенные на русский язык.</w:t>
      </w:r>
    </w:p>
    <w:p w:rsidR="00DE5D54" w:rsidRPr="0041001B" w:rsidRDefault="00DE5D54" w:rsidP="00B44798">
      <w:pPr>
        <w:pStyle w:val="30"/>
        <w:keepNext w:val="0"/>
        <w:keepLines w:val="0"/>
        <w:widowControl w:val="0"/>
        <w:tabs>
          <w:tab w:val="left" w:pos="851"/>
        </w:tabs>
        <w:spacing w:before="0"/>
        <w:rPr>
          <w:rFonts w:ascii="Arial" w:hAnsi="Arial" w:cs="Arial"/>
          <w:color w:val="auto"/>
          <w:sz w:val="20"/>
          <w:szCs w:val="20"/>
        </w:rPr>
      </w:pPr>
      <w:bookmarkStart w:id="59" w:name="_Toc343613536"/>
      <w:r w:rsidRPr="0041001B">
        <w:rPr>
          <w:rFonts w:ascii="Arial" w:hAnsi="Arial" w:cs="Arial"/>
          <w:color w:val="auto"/>
          <w:sz w:val="20"/>
          <w:szCs w:val="20"/>
        </w:rPr>
        <w:t>3.3.6. Требования к валюте Заявки</w:t>
      </w:r>
      <w:bookmarkEnd w:id="59"/>
    </w:p>
    <w:p w:rsidR="00DE5D54" w:rsidRPr="0041001B" w:rsidRDefault="00DE5D54" w:rsidP="00B44798">
      <w:pPr>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41001B">
        <w:rPr>
          <w:rFonts w:ascii="Arial" w:hAnsi="Arial" w:cs="Arial"/>
          <w:sz w:val="20"/>
          <w:szCs w:val="20"/>
        </w:rPr>
        <w:t>Все суммы денежных сре</w:t>
      </w:r>
      <w:proofErr w:type="gramStart"/>
      <w:r w:rsidRPr="0041001B">
        <w:rPr>
          <w:rFonts w:ascii="Arial" w:hAnsi="Arial" w:cs="Arial"/>
          <w:sz w:val="20"/>
          <w:szCs w:val="20"/>
        </w:rPr>
        <w:t>дств в д</w:t>
      </w:r>
      <w:proofErr w:type="gramEnd"/>
      <w:r w:rsidRPr="0041001B">
        <w:rPr>
          <w:rFonts w:ascii="Arial" w:hAnsi="Arial" w:cs="Arial"/>
          <w:sz w:val="20"/>
          <w:szCs w:val="20"/>
        </w:rPr>
        <w:t>окументах, входящих в Заявку, должны быть выражены в российских рубля</w:t>
      </w:r>
      <w:r w:rsidR="00297953" w:rsidRPr="0041001B">
        <w:rPr>
          <w:rFonts w:ascii="Arial" w:hAnsi="Arial" w:cs="Arial"/>
          <w:sz w:val="20"/>
          <w:szCs w:val="20"/>
        </w:rPr>
        <w:t>х за исключением нижеследующего:</w:t>
      </w:r>
    </w:p>
    <w:p w:rsidR="00DE5D54" w:rsidRPr="0041001B" w:rsidRDefault="00DE5D54" w:rsidP="00B44798">
      <w:pPr>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41001B">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41001B" w:rsidRDefault="00DE5D54" w:rsidP="00832DB5">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41001B">
        <w:rPr>
          <w:rFonts w:ascii="Arial" w:hAnsi="Arial" w:cs="Arial"/>
          <w:sz w:val="20"/>
          <w:szCs w:val="20"/>
        </w:rPr>
        <w:t xml:space="preserve">Цена Заявки </w:t>
      </w:r>
      <w:proofErr w:type="gramStart"/>
      <w:r w:rsidRPr="0041001B">
        <w:rPr>
          <w:rFonts w:ascii="Arial" w:hAnsi="Arial" w:cs="Arial"/>
          <w:sz w:val="20"/>
          <w:szCs w:val="20"/>
        </w:rPr>
        <w:t>фиксируется в российских рублях и не подлежит</w:t>
      </w:r>
      <w:proofErr w:type="gramEnd"/>
      <w:r w:rsidRPr="0041001B">
        <w:rPr>
          <w:rFonts w:ascii="Arial" w:hAnsi="Arial" w:cs="Arial"/>
          <w:sz w:val="20"/>
          <w:szCs w:val="20"/>
        </w:rPr>
        <w:t xml:space="preserve"> изменению при изменении официального курса валюты.</w:t>
      </w:r>
    </w:p>
    <w:p w:rsidR="00DE5D54" w:rsidRPr="0041001B" w:rsidRDefault="00DE5D54" w:rsidP="00832DB5">
      <w:pPr>
        <w:pStyle w:val="30"/>
        <w:widowControl w:val="0"/>
        <w:tabs>
          <w:tab w:val="left" w:pos="851"/>
        </w:tabs>
        <w:spacing w:before="0"/>
        <w:rPr>
          <w:rFonts w:ascii="Arial" w:hAnsi="Arial" w:cs="Arial"/>
          <w:color w:val="auto"/>
          <w:sz w:val="20"/>
          <w:szCs w:val="20"/>
        </w:rPr>
      </w:pPr>
      <w:bookmarkStart w:id="60" w:name="_Toc343613537"/>
      <w:r w:rsidRPr="0041001B">
        <w:rPr>
          <w:rFonts w:ascii="Arial" w:hAnsi="Arial" w:cs="Arial"/>
          <w:color w:val="auto"/>
          <w:sz w:val="20"/>
          <w:szCs w:val="20"/>
        </w:rPr>
        <w:t>3.3.7. Начальная (максимальная) цена Договора (цена лота)</w:t>
      </w:r>
      <w:bookmarkEnd w:id="60"/>
    </w:p>
    <w:p w:rsidR="00DE5D54" w:rsidRPr="0041001B" w:rsidRDefault="00DE5D54" w:rsidP="00D93C45">
      <w:pPr>
        <w:pStyle w:val="a0"/>
        <w:numPr>
          <w:ilvl w:val="0"/>
          <w:numId w:val="0"/>
        </w:numPr>
        <w:spacing w:before="0"/>
        <w:jc w:val="left"/>
        <w:rPr>
          <w:rFonts w:ascii="Arial" w:hAnsi="Arial" w:cs="Arial"/>
          <w:sz w:val="20"/>
          <w:szCs w:val="20"/>
        </w:rPr>
      </w:pPr>
      <w:r w:rsidRPr="0041001B">
        <w:rPr>
          <w:rFonts w:ascii="Arial" w:hAnsi="Arial" w:cs="Arial"/>
          <w:sz w:val="20"/>
          <w:szCs w:val="20"/>
        </w:rPr>
        <w:t>Начальная (максима</w:t>
      </w:r>
      <w:r w:rsidR="005D2E7D" w:rsidRPr="0041001B">
        <w:rPr>
          <w:rFonts w:ascii="Arial" w:hAnsi="Arial" w:cs="Arial"/>
          <w:sz w:val="20"/>
          <w:szCs w:val="20"/>
        </w:rPr>
        <w:t>льная) цена Договора</w:t>
      </w:r>
      <w:r w:rsidR="00B420D4">
        <w:rPr>
          <w:rFonts w:ascii="Arial" w:hAnsi="Arial" w:cs="Arial"/>
          <w:sz w:val="20"/>
          <w:szCs w:val="20"/>
        </w:rPr>
        <w:t xml:space="preserve"> (</w:t>
      </w:r>
      <w:proofErr w:type="gramStart"/>
      <w:r w:rsidR="00B420D4">
        <w:rPr>
          <w:rFonts w:ascii="Arial" w:hAnsi="Arial" w:cs="Arial"/>
          <w:sz w:val="20"/>
          <w:szCs w:val="20"/>
        </w:rPr>
        <w:t>Н(</w:t>
      </w:r>
      <w:proofErr w:type="gramEnd"/>
      <w:r w:rsidR="00B420D4">
        <w:rPr>
          <w:rFonts w:ascii="Arial" w:hAnsi="Arial" w:cs="Arial"/>
          <w:sz w:val="20"/>
          <w:szCs w:val="20"/>
        </w:rPr>
        <w:t>М)ЦД)</w:t>
      </w:r>
      <w:r w:rsidR="005D2E7D" w:rsidRPr="0041001B">
        <w:rPr>
          <w:rFonts w:ascii="Arial" w:hAnsi="Arial" w:cs="Arial"/>
          <w:sz w:val="20"/>
          <w:szCs w:val="20"/>
        </w:rPr>
        <w:t xml:space="preserve"> </w:t>
      </w:r>
      <w:r w:rsidRPr="0041001B">
        <w:rPr>
          <w:rFonts w:ascii="Arial" w:hAnsi="Arial" w:cs="Arial"/>
          <w:sz w:val="20"/>
          <w:szCs w:val="20"/>
        </w:rPr>
        <w:t xml:space="preserve"> – </w:t>
      </w:r>
      <w:r w:rsidR="008A16F9">
        <w:rPr>
          <w:rFonts w:ascii="Arial" w:hAnsi="Arial" w:cs="Arial"/>
          <w:b/>
          <w:sz w:val="20"/>
          <w:szCs w:val="20"/>
        </w:rPr>
        <w:t>646 300,00</w:t>
      </w:r>
      <w:r w:rsidR="0064411E" w:rsidRPr="0041001B">
        <w:rPr>
          <w:rFonts w:ascii="Arial" w:hAnsi="Arial" w:cs="Arial"/>
          <w:b/>
          <w:sz w:val="20"/>
          <w:szCs w:val="20"/>
        </w:rPr>
        <w:t xml:space="preserve"> </w:t>
      </w:r>
      <w:r w:rsidRPr="0041001B">
        <w:rPr>
          <w:rFonts w:ascii="Arial" w:hAnsi="Arial" w:cs="Arial"/>
          <w:b/>
          <w:sz w:val="20"/>
          <w:szCs w:val="20"/>
        </w:rPr>
        <w:t>руб</w:t>
      </w:r>
      <w:r w:rsidRPr="0041001B">
        <w:rPr>
          <w:rFonts w:ascii="Arial" w:hAnsi="Arial" w:cs="Arial"/>
          <w:sz w:val="20"/>
          <w:szCs w:val="20"/>
        </w:rPr>
        <w:t>. с</w:t>
      </w:r>
      <w:r w:rsidR="005D2E7D" w:rsidRPr="0041001B">
        <w:rPr>
          <w:rFonts w:ascii="Arial" w:hAnsi="Arial" w:cs="Arial"/>
          <w:sz w:val="20"/>
          <w:szCs w:val="20"/>
        </w:rPr>
        <w:t xml:space="preserve"> </w:t>
      </w:r>
      <w:r w:rsidRPr="0041001B">
        <w:rPr>
          <w:rFonts w:ascii="Arial" w:hAnsi="Arial" w:cs="Arial"/>
          <w:sz w:val="20"/>
          <w:szCs w:val="20"/>
        </w:rPr>
        <w:t>НДС</w:t>
      </w:r>
      <w:r w:rsidR="00754890" w:rsidRPr="0041001B">
        <w:rPr>
          <w:rFonts w:ascii="Arial" w:hAnsi="Arial" w:cs="Arial"/>
          <w:sz w:val="20"/>
          <w:szCs w:val="20"/>
        </w:rPr>
        <w:t xml:space="preserve"> 20%</w:t>
      </w:r>
      <w:r w:rsidR="005D2E7D" w:rsidRPr="0041001B">
        <w:rPr>
          <w:rFonts w:ascii="Arial" w:hAnsi="Arial" w:cs="Arial"/>
          <w:sz w:val="20"/>
          <w:szCs w:val="20"/>
        </w:rPr>
        <w:t>/</w:t>
      </w:r>
      <w:r w:rsidR="008A16F9">
        <w:rPr>
          <w:rFonts w:ascii="Arial" w:hAnsi="Arial" w:cs="Arial"/>
          <w:b/>
          <w:sz w:val="20"/>
          <w:szCs w:val="20"/>
        </w:rPr>
        <w:t>538 583,33</w:t>
      </w:r>
      <w:r w:rsidR="0064411E" w:rsidRPr="0041001B">
        <w:rPr>
          <w:rFonts w:ascii="Arial" w:hAnsi="Arial" w:cs="Arial"/>
          <w:b/>
          <w:sz w:val="20"/>
          <w:szCs w:val="20"/>
        </w:rPr>
        <w:t xml:space="preserve"> </w:t>
      </w:r>
      <w:r w:rsidR="005D2E7D" w:rsidRPr="0041001B">
        <w:rPr>
          <w:rFonts w:ascii="Arial" w:hAnsi="Arial" w:cs="Arial"/>
          <w:sz w:val="20"/>
          <w:szCs w:val="20"/>
        </w:rPr>
        <w:t>руб. без НДС</w:t>
      </w:r>
      <w:r w:rsidRPr="0041001B">
        <w:rPr>
          <w:rFonts w:ascii="Arial" w:hAnsi="Arial" w:cs="Arial"/>
          <w:sz w:val="20"/>
          <w:szCs w:val="20"/>
        </w:rPr>
        <w:t xml:space="preserve">, </w:t>
      </w:r>
      <w:r w:rsidR="00D93C45" w:rsidRPr="0041001B">
        <w:rPr>
          <w:rFonts w:ascii="Arial" w:hAnsi="Arial" w:cs="Arial"/>
          <w:sz w:val="20"/>
          <w:szCs w:val="20"/>
        </w:rPr>
        <w:t>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3A4440" w:rsidRPr="0041001B" w:rsidRDefault="003A4440"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41001B">
        <w:rPr>
          <w:rFonts w:ascii="Arial" w:hAnsi="Arial" w:cs="Arial"/>
          <w:sz w:val="20"/>
          <w:szCs w:val="20"/>
        </w:rPr>
        <w:lastRenderedPageBreak/>
        <w:t>В случае если в предложении уча</w:t>
      </w:r>
      <w:r w:rsidR="00B44798" w:rsidRPr="0041001B">
        <w:rPr>
          <w:rFonts w:ascii="Arial" w:hAnsi="Arial" w:cs="Arial"/>
          <w:sz w:val="20"/>
          <w:szCs w:val="20"/>
        </w:rPr>
        <w:t>стника указана стоимость работ без учета</w:t>
      </w:r>
      <w:r w:rsidRPr="0041001B">
        <w:rPr>
          <w:rFonts w:ascii="Arial" w:hAnsi="Arial" w:cs="Arial"/>
          <w:sz w:val="20"/>
          <w:szCs w:val="20"/>
        </w:rPr>
        <w:t xml:space="preserve"> НДС, то Комиссия с целью сопоставления ценовых предложений участников будет </w:t>
      </w:r>
      <w:r w:rsidR="00B420D4">
        <w:rPr>
          <w:rFonts w:ascii="Arial" w:hAnsi="Arial" w:cs="Arial"/>
          <w:sz w:val="20"/>
          <w:szCs w:val="20"/>
        </w:rPr>
        <w:t>сравнивать</w:t>
      </w:r>
      <w:r w:rsidRPr="0041001B">
        <w:rPr>
          <w:rFonts w:ascii="Arial" w:hAnsi="Arial" w:cs="Arial"/>
          <w:sz w:val="20"/>
          <w:szCs w:val="20"/>
        </w:rPr>
        <w:t xml:space="preserve"> цены заявки без учета НДС.</w:t>
      </w:r>
    </w:p>
    <w:p w:rsidR="00DE5D54" w:rsidRPr="0041001B" w:rsidRDefault="00DE5D54"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41001B">
        <w:rPr>
          <w:rFonts w:ascii="Arial" w:hAnsi="Arial" w:cs="Arial"/>
          <w:sz w:val="20"/>
          <w:szCs w:val="20"/>
        </w:rPr>
        <w:t>Указание цены</w:t>
      </w:r>
      <w:r w:rsidR="00B420D4">
        <w:rPr>
          <w:rFonts w:ascii="Arial" w:hAnsi="Arial" w:cs="Arial"/>
          <w:sz w:val="20"/>
          <w:szCs w:val="20"/>
        </w:rPr>
        <w:t xml:space="preserve"> большей (</w:t>
      </w:r>
      <w:proofErr w:type="gramStart"/>
      <w:r w:rsidR="00B420D4">
        <w:rPr>
          <w:rFonts w:ascii="Arial" w:hAnsi="Arial" w:cs="Arial"/>
          <w:sz w:val="20"/>
          <w:szCs w:val="20"/>
        </w:rPr>
        <w:t>Н(</w:t>
      </w:r>
      <w:proofErr w:type="gramEnd"/>
      <w:r w:rsidR="00B420D4">
        <w:rPr>
          <w:rFonts w:ascii="Arial" w:hAnsi="Arial" w:cs="Arial"/>
          <w:sz w:val="20"/>
          <w:szCs w:val="20"/>
        </w:rPr>
        <w:t>М)ЦД)</w:t>
      </w:r>
      <w:r w:rsidR="00B420D4" w:rsidRPr="0041001B">
        <w:rPr>
          <w:rFonts w:ascii="Arial" w:hAnsi="Arial" w:cs="Arial"/>
          <w:sz w:val="20"/>
          <w:szCs w:val="20"/>
        </w:rPr>
        <w:t xml:space="preserve"> </w:t>
      </w:r>
      <w:r w:rsidRPr="0041001B">
        <w:rPr>
          <w:rFonts w:ascii="Arial" w:hAnsi="Arial" w:cs="Arial"/>
          <w:sz w:val="20"/>
          <w:szCs w:val="20"/>
        </w:rPr>
        <w:t>служит основанием для отклонения.</w:t>
      </w:r>
    </w:p>
    <w:p w:rsidR="00DE5D54" w:rsidRPr="0041001B" w:rsidRDefault="009E2792"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41001B">
        <w:rPr>
          <w:rFonts w:ascii="Arial" w:hAnsi="Arial" w:cs="Arial"/>
          <w:sz w:val="20"/>
          <w:szCs w:val="20"/>
        </w:rPr>
        <w:t>Комиссия</w:t>
      </w:r>
      <w:r w:rsidR="00DE5D54" w:rsidRPr="0041001B">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41001B" w:rsidRDefault="00DE5D54" w:rsidP="00832DB5">
      <w:pPr>
        <w:pStyle w:val="30"/>
        <w:widowControl w:val="0"/>
        <w:numPr>
          <w:ilvl w:val="2"/>
          <w:numId w:val="18"/>
        </w:numPr>
        <w:tabs>
          <w:tab w:val="left" w:pos="851"/>
        </w:tabs>
        <w:spacing w:before="0"/>
        <w:ind w:left="0" w:firstLine="0"/>
        <w:rPr>
          <w:rFonts w:ascii="Arial" w:hAnsi="Arial" w:cs="Arial"/>
          <w:color w:val="auto"/>
          <w:sz w:val="20"/>
          <w:szCs w:val="20"/>
        </w:rPr>
      </w:pPr>
      <w:bookmarkStart w:id="61" w:name="_Ref191386407"/>
      <w:bookmarkStart w:id="62" w:name="_Ref191386526"/>
      <w:bookmarkStart w:id="63" w:name="_Toc343613538"/>
      <w:bookmarkStart w:id="64" w:name="_Ref303624481"/>
      <w:r w:rsidRPr="0041001B">
        <w:rPr>
          <w:rFonts w:ascii="Arial" w:hAnsi="Arial" w:cs="Arial"/>
          <w:color w:val="auto"/>
          <w:sz w:val="20"/>
          <w:szCs w:val="20"/>
        </w:rPr>
        <w:t xml:space="preserve"> Требования к Участнику. Подтверждение соответствия предъявляемым требованиям</w:t>
      </w:r>
      <w:bookmarkEnd w:id="61"/>
      <w:bookmarkEnd w:id="62"/>
      <w:bookmarkEnd w:id="63"/>
    </w:p>
    <w:p w:rsidR="00DE5D54" w:rsidRPr="0041001B" w:rsidRDefault="00DE5D54" w:rsidP="00832DB5">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5" w:name="_Ref93090116"/>
      <w:bookmarkStart w:id="66" w:name="_Ref191386482"/>
      <w:bookmarkEnd w:id="64"/>
      <w:r w:rsidRPr="0041001B">
        <w:rPr>
          <w:rFonts w:ascii="Arial" w:hAnsi="Arial" w:cs="Arial"/>
          <w:sz w:val="20"/>
          <w:szCs w:val="20"/>
        </w:rPr>
        <w:t>Требования к Участникам</w:t>
      </w:r>
      <w:bookmarkEnd w:id="65"/>
      <w:r w:rsidRPr="0041001B">
        <w:rPr>
          <w:rFonts w:ascii="Arial" w:hAnsi="Arial" w:cs="Arial"/>
          <w:sz w:val="20"/>
          <w:szCs w:val="20"/>
        </w:rPr>
        <w:t>:</w:t>
      </w:r>
      <w:bookmarkEnd w:id="66"/>
    </w:p>
    <w:p w:rsidR="00DE5D54" w:rsidRPr="0041001B" w:rsidRDefault="00DE5D54" w:rsidP="00832DB5">
      <w:pPr>
        <w:keepNext/>
        <w:keepLines/>
        <w:widowControl w:val="0"/>
        <w:tabs>
          <w:tab w:val="left" w:pos="0"/>
          <w:tab w:val="left" w:pos="1080"/>
        </w:tabs>
        <w:rPr>
          <w:rFonts w:ascii="Arial" w:hAnsi="Arial" w:cs="Arial"/>
          <w:sz w:val="20"/>
          <w:szCs w:val="20"/>
        </w:rPr>
      </w:pPr>
      <w:bookmarkStart w:id="67" w:name="_Ref306004833"/>
      <w:proofErr w:type="gramStart"/>
      <w:r w:rsidRPr="0041001B">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7"/>
      <w:proofErr w:type="gramEnd"/>
    </w:p>
    <w:p w:rsidR="00DE5D54" w:rsidRPr="0041001B" w:rsidRDefault="00DE5D54" w:rsidP="00832DB5">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8" w:name="_Ref303669127"/>
      <w:r w:rsidRPr="0041001B">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9" w:name="_Ref303669441"/>
      <w:bookmarkEnd w:id="68"/>
      <w:r w:rsidRPr="0041001B">
        <w:rPr>
          <w:rFonts w:ascii="Arial" w:hAnsi="Arial" w:cs="Arial"/>
          <w:sz w:val="20"/>
          <w:szCs w:val="20"/>
        </w:rPr>
        <w:t>:</w:t>
      </w:r>
      <w:bookmarkEnd w:id="69"/>
    </w:p>
    <w:p w:rsidR="000851E9" w:rsidRPr="0041001B"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41001B">
        <w:rPr>
          <w:rFonts w:ascii="Arial" w:hAnsi="Arial" w:cs="Arial"/>
          <w:lang w:val="en-US"/>
        </w:rPr>
        <w:t>a</w:t>
      </w:r>
      <w:r w:rsidRPr="0041001B">
        <w:rPr>
          <w:rFonts w:ascii="Arial" w:hAnsi="Arial" w:cs="Arial"/>
        </w:rPr>
        <w:t xml:space="preserve">) </w:t>
      </w:r>
      <w:proofErr w:type="gramStart"/>
      <w:r w:rsidRPr="0041001B">
        <w:rPr>
          <w:rFonts w:ascii="Arial" w:hAnsi="Arial" w:cs="Arial"/>
        </w:rPr>
        <w:t>участник</w:t>
      </w:r>
      <w:proofErr w:type="gramEnd"/>
      <w:r w:rsidRPr="0041001B">
        <w:rPr>
          <w:rFonts w:ascii="Arial" w:hAnsi="Arial" w:cs="Arial"/>
        </w:rPr>
        <w:t xml:space="preserve"> запроса </w:t>
      </w:r>
      <w:r w:rsidR="00480074" w:rsidRPr="0041001B">
        <w:rPr>
          <w:rFonts w:ascii="Arial" w:hAnsi="Arial" w:cs="Arial"/>
        </w:rPr>
        <w:t xml:space="preserve">цен </w:t>
      </w:r>
      <w:r w:rsidRPr="0041001B">
        <w:rPr>
          <w:rFonts w:ascii="Arial" w:hAnsi="Arial" w:cs="Arial"/>
        </w:rPr>
        <w:t>должен обладать необходимыми профессиональными знаниями и опытом выполнения аналог</w:t>
      </w:r>
      <w:r w:rsidR="00967DB8" w:rsidRPr="0041001B">
        <w:rPr>
          <w:rFonts w:ascii="Arial" w:hAnsi="Arial" w:cs="Arial"/>
        </w:rPr>
        <w:t>ичных поставок</w:t>
      </w:r>
      <w:r w:rsidRPr="0041001B">
        <w:rPr>
          <w:rFonts w:ascii="Arial" w:hAnsi="Arial" w:cs="Arial"/>
        </w:rPr>
        <w:t xml:space="preserve">, иметь финансовые, материально-технические, производственные, трудовые ресурсы; </w:t>
      </w:r>
    </w:p>
    <w:p w:rsidR="000851E9" w:rsidRPr="0041001B"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41001B">
        <w:rPr>
          <w:rFonts w:ascii="Arial" w:hAnsi="Arial" w:cs="Arial"/>
          <w:lang w:val="en-US"/>
        </w:rPr>
        <w:t>b</w:t>
      </w:r>
      <w:r w:rsidRPr="0041001B">
        <w:rPr>
          <w:rFonts w:ascii="Arial" w:hAnsi="Arial" w:cs="Arial"/>
        </w:rPr>
        <w:t xml:space="preserve">) </w:t>
      </w:r>
      <w:proofErr w:type="gramStart"/>
      <w:r w:rsidRPr="0041001B">
        <w:rPr>
          <w:rFonts w:ascii="Arial" w:hAnsi="Arial" w:cs="Arial"/>
        </w:rPr>
        <w:t>участник</w:t>
      </w:r>
      <w:proofErr w:type="gramEnd"/>
      <w:r w:rsidRPr="0041001B">
        <w:rPr>
          <w:rFonts w:ascii="Arial" w:hAnsi="Arial" w:cs="Arial"/>
        </w:rPr>
        <w:t xml:space="preserve"> запроса </w:t>
      </w:r>
      <w:r w:rsidR="00480074" w:rsidRPr="0041001B">
        <w:rPr>
          <w:rFonts w:ascii="Arial" w:hAnsi="Arial" w:cs="Arial"/>
        </w:rPr>
        <w:t xml:space="preserve">цен </w:t>
      </w:r>
      <w:r w:rsidRPr="0041001B">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41001B"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41001B">
        <w:rPr>
          <w:rFonts w:ascii="Arial" w:hAnsi="Arial" w:cs="Arial"/>
          <w:lang w:val="en-US"/>
        </w:rPr>
        <w:t>c</w:t>
      </w:r>
      <w:r w:rsidRPr="0041001B">
        <w:rPr>
          <w:rFonts w:ascii="Arial" w:hAnsi="Arial" w:cs="Arial"/>
        </w:rPr>
        <w:t xml:space="preserve">) </w:t>
      </w:r>
      <w:proofErr w:type="gramStart"/>
      <w:r w:rsidRPr="0041001B">
        <w:rPr>
          <w:rFonts w:ascii="Arial" w:hAnsi="Arial" w:cs="Arial"/>
        </w:rPr>
        <w:t>участник</w:t>
      </w:r>
      <w:proofErr w:type="gramEnd"/>
      <w:r w:rsidRPr="0041001B">
        <w:rPr>
          <w:rFonts w:ascii="Arial" w:hAnsi="Arial" w:cs="Arial"/>
        </w:rPr>
        <w:t xml:space="preserve"> запроса </w:t>
      </w:r>
      <w:r w:rsidR="00480074" w:rsidRPr="0041001B">
        <w:rPr>
          <w:rFonts w:ascii="Arial" w:hAnsi="Arial" w:cs="Arial"/>
        </w:rPr>
        <w:t xml:space="preserve">цен </w:t>
      </w:r>
      <w:r w:rsidRPr="0041001B">
        <w:rPr>
          <w:rFonts w:ascii="Arial" w:hAnsi="Arial" w:cs="Arial"/>
        </w:rPr>
        <w:t>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41001B"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41001B">
        <w:rPr>
          <w:rFonts w:ascii="Arial" w:hAnsi="Arial" w:cs="Arial"/>
          <w:lang w:val="en-US"/>
        </w:rPr>
        <w:t>d</w:t>
      </w:r>
      <w:r w:rsidRPr="0041001B">
        <w:rPr>
          <w:rFonts w:ascii="Arial" w:hAnsi="Arial" w:cs="Arial"/>
        </w:rPr>
        <w:t xml:space="preserve">) </w:t>
      </w:r>
      <w:proofErr w:type="gramStart"/>
      <w:r w:rsidRPr="0041001B">
        <w:rPr>
          <w:rFonts w:ascii="Arial" w:hAnsi="Arial" w:cs="Arial"/>
        </w:rPr>
        <w:t>участник</w:t>
      </w:r>
      <w:proofErr w:type="gramEnd"/>
      <w:r w:rsidRPr="0041001B">
        <w:rPr>
          <w:rFonts w:ascii="Arial" w:hAnsi="Arial" w:cs="Arial"/>
        </w:rPr>
        <w:t xml:space="preserve"> запроса</w:t>
      </w:r>
      <w:r w:rsidR="00480074" w:rsidRPr="0041001B">
        <w:rPr>
          <w:rFonts w:ascii="Arial" w:hAnsi="Arial" w:cs="Arial"/>
        </w:rPr>
        <w:t xml:space="preserve"> цен</w:t>
      </w:r>
      <w:r w:rsidRPr="0041001B">
        <w:rPr>
          <w:rFonts w:ascii="Arial" w:hAnsi="Arial" w:cs="Arial"/>
        </w:rPr>
        <w:t xml:space="preserve">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41001B">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41001B"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41001B">
        <w:rPr>
          <w:rFonts w:ascii="Arial" w:hAnsi="Arial" w:cs="Arial"/>
          <w:lang w:val="en-US"/>
        </w:rPr>
        <w:t>e</w:t>
      </w:r>
      <w:r w:rsidRPr="0041001B">
        <w:rPr>
          <w:rFonts w:ascii="Arial" w:hAnsi="Arial" w:cs="Arial"/>
        </w:rPr>
        <w:t xml:space="preserve">) </w:t>
      </w:r>
      <w:proofErr w:type="gramStart"/>
      <w:r w:rsidRPr="0041001B">
        <w:rPr>
          <w:rFonts w:ascii="Arial" w:hAnsi="Arial" w:cs="Arial"/>
        </w:rPr>
        <w:t>у</w:t>
      </w:r>
      <w:proofErr w:type="gramEnd"/>
      <w:r w:rsidRPr="0041001B">
        <w:rPr>
          <w:rFonts w:ascii="Arial" w:hAnsi="Arial" w:cs="Arial"/>
        </w:rPr>
        <w:t xml:space="preserve"> участника должен отсутствовать негативный 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w:t>
      </w:r>
    </w:p>
    <w:p w:rsidR="002B5D8F" w:rsidRPr="0041001B" w:rsidRDefault="002B5D8F" w:rsidP="00832DB5">
      <w:pPr>
        <w:widowControl w:val="0"/>
        <w:jc w:val="both"/>
        <w:rPr>
          <w:rFonts w:ascii="Arial" w:hAnsi="Arial" w:cs="Arial"/>
          <w:color w:val="FF0000"/>
          <w:sz w:val="20"/>
          <w:szCs w:val="20"/>
        </w:rPr>
      </w:pPr>
      <w:r w:rsidRPr="0041001B">
        <w:rPr>
          <w:rFonts w:ascii="Arial" w:hAnsi="Arial" w:cs="Arial"/>
          <w:sz w:val="20"/>
          <w:szCs w:val="20"/>
          <w:lang w:val="en-US"/>
        </w:rPr>
        <w:t>f</w:t>
      </w:r>
      <w:r w:rsidRPr="0041001B">
        <w:rPr>
          <w:rFonts w:ascii="Arial" w:hAnsi="Arial" w:cs="Arial"/>
          <w:sz w:val="20"/>
          <w:szCs w:val="20"/>
        </w:rPr>
        <w:t xml:space="preserve">) </w:t>
      </w:r>
      <w:proofErr w:type="gramStart"/>
      <w:r w:rsidRPr="0041001B">
        <w:rPr>
          <w:rFonts w:ascii="Arial" w:hAnsi="Arial" w:cs="Arial"/>
          <w:sz w:val="20"/>
          <w:szCs w:val="20"/>
        </w:rPr>
        <w:t>участник</w:t>
      </w:r>
      <w:proofErr w:type="gramEnd"/>
      <w:r w:rsidRPr="0041001B">
        <w:rPr>
          <w:rFonts w:ascii="Arial" w:hAnsi="Arial" w:cs="Arial"/>
          <w:sz w:val="20"/>
          <w:szCs w:val="20"/>
        </w:rPr>
        <w:t xml:space="preserve">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41001B" w:rsidRDefault="002B5D8F" w:rsidP="00832DB5">
      <w:pPr>
        <w:pStyle w:val="a"/>
        <w:numPr>
          <w:ilvl w:val="0"/>
          <w:numId w:val="0"/>
        </w:numPr>
        <w:tabs>
          <w:tab w:val="left" w:pos="142"/>
          <w:tab w:val="left" w:pos="426"/>
          <w:tab w:val="left" w:pos="600"/>
        </w:tabs>
        <w:snapToGrid w:val="0"/>
        <w:spacing w:line="240" w:lineRule="auto"/>
        <w:rPr>
          <w:rFonts w:ascii="Arial" w:hAnsi="Arial" w:cs="Arial"/>
        </w:rPr>
      </w:pPr>
      <w:r w:rsidRPr="0041001B">
        <w:rPr>
          <w:rFonts w:ascii="Arial" w:hAnsi="Arial" w:cs="Arial"/>
          <w:bCs/>
          <w:lang w:val="en-US"/>
        </w:rPr>
        <w:t>g</w:t>
      </w:r>
      <w:r w:rsidR="000851E9" w:rsidRPr="0041001B">
        <w:rPr>
          <w:rFonts w:ascii="Arial" w:hAnsi="Arial" w:cs="Arial"/>
          <w:bCs/>
        </w:rPr>
        <w:t xml:space="preserve">) </w:t>
      </w:r>
      <w:proofErr w:type="gramStart"/>
      <w:r w:rsidR="000851E9" w:rsidRPr="0041001B">
        <w:rPr>
          <w:rFonts w:ascii="Arial" w:hAnsi="Arial" w:cs="Arial"/>
          <w:bCs/>
        </w:rPr>
        <w:t>связи</w:t>
      </w:r>
      <w:proofErr w:type="gramEnd"/>
      <w:r w:rsidR="000851E9" w:rsidRPr="0041001B">
        <w:rPr>
          <w:rFonts w:ascii="Arial" w:hAnsi="Arial" w:cs="Arial"/>
          <w:bCs/>
        </w:rPr>
        <w:t xml:space="preserve"> с вышеизложенным, Участник должен включить в состав Заявки следующие документы, подтверждающие его правоспособность: </w:t>
      </w:r>
      <w:bookmarkStart w:id="70" w:name="_Ref303587815"/>
    </w:p>
    <w:p w:rsidR="000851E9" w:rsidRPr="0041001B" w:rsidRDefault="000851E9" w:rsidP="00832DB5">
      <w:pPr>
        <w:widowControl w:val="0"/>
        <w:tabs>
          <w:tab w:val="left" w:pos="142"/>
        </w:tabs>
        <w:autoSpaceDE w:val="0"/>
        <w:rPr>
          <w:rFonts w:ascii="Arial" w:hAnsi="Arial" w:cs="Arial"/>
          <w:sz w:val="20"/>
          <w:szCs w:val="20"/>
        </w:rPr>
      </w:pPr>
      <w:r w:rsidRPr="0041001B">
        <w:rPr>
          <w:rFonts w:ascii="Arial" w:hAnsi="Arial" w:cs="Arial"/>
          <w:sz w:val="20"/>
          <w:szCs w:val="20"/>
        </w:rPr>
        <w:t>3.3.8.3</w:t>
      </w:r>
      <w:proofErr w:type="gramStart"/>
      <w:r w:rsidRPr="0041001B">
        <w:rPr>
          <w:rFonts w:ascii="Arial" w:hAnsi="Arial" w:cs="Arial"/>
          <w:sz w:val="20"/>
          <w:szCs w:val="20"/>
        </w:rPr>
        <w:t xml:space="preserve"> Д</w:t>
      </w:r>
      <w:proofErr w:type="gramEnd"/>
      <w:r w:rsidRPr="0041001B">
        <w:rPr>
          <w:rFonts w:ascii="Arial" w:hAnsi="Arial" w:cs="Arial"/>
          <w:sz w:val="20"/>
          <w:szCs w:val="20"/>
        </w:rPr>
        <w:t>ля юридических, лиц/ индивидуальных предпринимателей, если в каждом из пунктов не установлено иное:</w:t>
      </w:r>
      <w:bookmarkEnd w:id="70"/>
    </w:p>
    <w:p w:rsidR="000851E9" w:rsidRPr="0041001B" w:rsidRDefault="000851E9" w:rsidP="00832DB5">
      <w:pPr>
        <w:widowControl w:val="0"/>
        <w:numPr>
          <w:ilvl w:val="0"/>
          <w:numId w:val="34"/>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41001B">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41001B" w:rsidRDefault="000851E9" w:rsidP="00832DB5">
      <w:pPr>
        <w:tabs>
          <w:tab w:val="left" w:pos="142"/>
        </w:tabs>
        <w:overflowPunct w:val="0"/>
        <w:autoSpaceDE w:val="0"/>
        <w:autoSpaceDN w:val="0"/>
        <w:adjustRightInd w:val="0"/>
        <w:rPr>
          <w:rFonts w:ascii="Arial" w:hAnsi="Arial" w:cs="Arial"/>
          <w:sz w:val="20"/>
          <w:szCs w:val="20"/>
        </w:rPr>
      </w:pPr>
      <w:r w:rsidRPr="0041001B">
        <w:rPr>
          <w:rFonts w:ascii="Arial" w:hAnsi="Arial" w:cs="Arial"/>
          <w:sz w:val="20"/>
          <w:szCs w:val="20"/>
        </w:rPr>
        <w:t xml:space="preserve">Если участник – физическое лицо: </w:t>
      </w:r>
    </w:p>
    <w:p w:rsidR="000851E9" w:rsidRPr="0041001B" w:rsidRDefault="000851E9" w:rsidP="00832DB5">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r w:rsidRPr="0041001B">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41001B">
        <w:rPr>
          <w:rFonts w:ascii="Arial" w:hAnsi="Arial" w:cs="Arial"/>
          <w:sz w:val="20"/>
          <w:szCs w:val="20"/>
        </w:rPr>
        <w:t>,</w:t>
      </w:r>
      <w:proofErr w:type="gramEnd"/>
      <w:r w:rsidRPr="0041001B">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41001B">
        <w:rPr>
          <w:rFonts w:ascii="Arial" w:hAnsi="Arial" w:cs="Arial"/>
          <w:sz w:val="20"/>
          <w:szCs w:val="20"/>
        </w:rPr>
        <w:t>апостилированный</w:t>
      </w:r>
      <w:proofErr w:type="spellEnd"/>
      <w:r w:rsidRPr="0041001B">
        <w:rPr>
          <w:rFonts w:ascii="Arial" w:hAnsi="Arial" w:cs="Arial"/>
          <w:sz w:val="20"/>
          <w:szCs w:val="20"/>
        </w:rPr>
        <w:t xml:space="preserve"> перевод такого документа).</w:t>
      </w:r>
    </w:p>
    <w:p w:rsidR="000851E9" w:rsidRPr="0041001B" w:rsidRDefault="000851E9" w:rsidP="00832DB5">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proofErr w:type="gramStart"/>
      <w:r w:rsidRPr="0041001B">
        <w:rPr>
          <w:rFonts w:ascii="Arial" w:hAnsi="Arial" w:cs="Arial"/>
          <w:sz w:val="20"/>
          <w:szCs w:val="20"/>
        </w:rPr>
        <w:t>з</w:t>
      </w:r>
      <w:proofErr w:type="gramEnd"/>
      <w:r w:rsidRPr="0041001B">
        <w:rPr>
          <w:rFonts w:ascii="Arial" w:hAnsi="Arial" w:cs="Arial"/>
          <w:sz w:val="20"/>
          <w:szCs w:val="20"/>
        </w:rPr>
        <w:t>аверенная Участником копия свидетельства о присвоении идентификационного номера налогоплательщика (ИНН);</w:t>
      </w:r>
    </w:p>
    <w:p w:rsidR="000851E9" w:rsidRPr="0041001B" w:rsidRDefault="000851E9" w:rsidP="00832DB5">
      <w:pPr>
        <w:widowControl w:val="0"/>
        <w:numPr>
          <w:ilvl w:val="0"/>
          <w:numId w:val="35"/>
        </w:numPr>
        <w:tabs>
          <w:tab w:val="left" w:pos="142"/>
          <w:tab w:val="left" w:pos="284"/>
        </w:tabs>
        <w:ind w:left="0" w:firstLine="0"/>
        <w:jc w:val="both"/>
        <w:rPr>
          <w:rFonts w:ascii="Arial" w:hAnsi="Arial" w:cs="Arial"/>
          <w:sz w:val="20"/>
          <w:szCs w:val="20"/>
        </w:rPr>
      </w:pPr>
      <w:r w:rsidRPr="0041001B">
        <w:rPr>
          <w:rFonts w:ascii="Arial" w:hAnsi="Arial" w:cs="Arial"/>
          <w:bCs/>
          <w:sz w:val="20"/>
          <w:szCs w:val="20"/>
        </w:rPr>
        <w:t>заверенная Участником</w:t>
      </w:r>
      <w:r w:rsidRPr="0041001B">
        <w:rPr>
          <w:rFonts w:ascii="Arial" w:hAnsi="Arial" w:cs="Arial"/>
          <w:sz w:val="20"/>
          <w:szCs w:val="20"/>
        </w:rPr>
        <w:t xml:space="preserve"> копия страхового свидетельства государственного пенсионного страхования. </w:t>
      </w:r>
    </w:p>
    <w:p w:rsidR="000851E9" w:rsidRPr="0041001B" w:rsidRDefault="000851E9" w:rsidP="00832DB5">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41001B">
        <w:rPr>
          <w:rFonts w:ascii="Arial" w:hAnsi="Arial" w:cs="Arial"/>
          <w:sz w:val="20"/>
          <w:szCs w:val="20"/>
        </w:rPr>
        <w:t>Заверенная Участником копия Устава в действующей редакции (для юридических лиц)</w:t>
      </w:r>
    </w:p>
    <w:p w:rsidR="000851E9" w:rsidRPr="0041001B" w:rsidRDefault="00231143" w:rsidP="00832DB5">
      <w:pPr>
        <w:widowControl w:val="0"/>
        <w:numPr>
          <w:ilvl w:val="0"/>
          <w:numId w:val="3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41001B">
        <w:rPr>
          <w:rFonts w:ascii="Arial" w:hAnsi="Arial" w:cs="Arial"/>
          <w:sz w:val="20"/>
          <w:szCs w:val="20"/>
        </w:rPr>
        <w:t xml:space="preserve">Заверенная Участником </w:t>
      </w:r>
      <w:r w:rsidR="000851E9" w:rsidRPr="0041001B">
        <w:rPr>
          <w:rFonts w:ascii="Arial" w:hAnsi="Arial" w:cs="Arial"/>
          <w:sz w:val="20"/>
          <w:szCs w:val="20"/>
        </w:rPr>
        <w:t>Копи</w:t>
      </w:r>
      <w:r w:rsidRPr="0041001B">
        <w:rPr>
          <w:rFonts w:ascii="Arial" w:hAnsi="Arial" w:cs="Arial"/>
          <w:sz w:val="20"/>
          <w:szCs w:val="20"/>
        </w:rPr>
        <w:t>я</w:t>
      </w:r>
      <w:r w:rsidR="000851E9" w:rsidRPr="0041001B">
        <w:rPr>
          <w:rFonts w:ascii="Arial" w:hAnsi="Arial" w:cs="Arial"/>
          <w:sz w:val="20"/>
          <w:szCs w:val="20"/>
        </w:rPr>
        <w:t xml:space="preserve"> или составленн</w:t>
      </w:r>
      <w:r w:rsidRPr="0041001B">
        <w:rPr>
          <w:rFonts w:ascii="Arial" w:hAnsi="Arial" w:cs="Arial"/>
          <w:sz w:val="20"/>
          <w:szCs w:val="20"/>
        </w:rPr>
        <w:t>ая</w:t>
      </w:r>
      <w:r w:rsidR="000851E9" w:rsidRPr="0041001B">
        <w:rPr>
          <w:rFonts w:ascii="Arial" w:hAnsi="Arial" w:cs="Arial"/>
          <w:sz w:val="20"/>
          <w:szCs w:val="20"/>
        </w:rPr>
        <w:t xml:space="preserve"> в форме электронного документа, подписанного усиленной квалифицированной электронной подписью выписк</w:t>
      </w:r>
      <w:r w:rsidRPr="0041001B">
        <w:rPr>
          <w:rFonts w:ascii="Arial" w:hAnsi="Arial" w:cs="Arial"/>
          <w:sz w:val="20"/>
          <w:szCs w:val="20"/>
        </w:rPr>
        <w:t>а</w:t>
      </w:r>
      <w:r w:rsidR="000851E9" w:rsidRPr="0041001B">
        <w:rPr>
          <w:rFonts w:ascii="Arial" w:hAnsi="Arial" w:cs="Arial"/>
          <w:sz w:val="20"/>
          <w:szCs w:val="20"/>
        </w:rPr>
        <w:t xml:space="preserve"> </w:t>
      </w:r>
      <w:r w:rsidR="000851E9" w:rsidRPr="0041001B">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w:t>
      </w:r>
      <w:r w:rsidRPr="0041001B">
        <w:rPr>
          <w:rFonts w:ascii="Arial" w:hAnsi="Arial" w:cs="Arial"/>
          <w:sz w:val="20"/>
          <w:szCs w:val="20"/>
        </w:rPr>
        <w:t>не ранее чем за  месяц до дня официального размещения извещения в ЕИС.</w:t>
      </w:r>
      <w:proofErr w:type="gramEnd"/>
    </w:p>
    <w:p w:rsidR="002B5D8F" w:rsidRPr="0041001B" w:rsidRDefault="00231143" w:rsidP="00832DB5">
      <w:pPr>
        <w:pStyle w:val="af4"/>
        <w:numPr>
          <w:ilvl w:val="0"/>
          <w:numId w:val="34"/>
        </w:numPr>
        <w:tabs>
          <w:tab w:val="clear" w:pos="564"/>
          <w:tab w:val="num" w:pos="284"/>
        </w:tabs>
        <w:spacing w:line="240" w:lineRule="auto"/>
        <w:ind w:left="0" w:firstLine="0"/>
        <w:rPr>
          <w:rFonts w:ascii="Arial" w:hAnsi="Arial" w:cs="Arial"/>
          <w:sz w:val="20"/>
          <w:szCs w:val="20"/>
        </w:rPr>
      </w:pPr>
      <w:proofErr w:type="gramStart"/>
      <w:r w:rsidRPr="0041001B">
        <w:rPr>
          <w:rFonts w:ascii="Arial" w:hAnsi="Arial" w:cs="Arial"/>
          <w:sz w:val="20"/>
          <w:szCs w:val="20"/>
        </w:rPr>
        <w:t>Заверенная Участником</w:t>
      </w:r>
      <w:r w:rsidR="002B5D8F" w:rsidRPr="0041001B">
        <w:rPr>
          <w:rFonts w:ascii="Arial" w:hAnsi="Arial" w:cs="Arial"/>
          <w:sz w:val="20"/>
          <w:szCs w:val="20"/>
        </w:rPr>
        <w:t xml:space="preserve"> копи</w:t>
      </w:r>
      <w:r w:rsidRPr="0041001B">
        <w:rPr>
          <w:rFonts w:ascii="Arial" w:hAnsi="Arial" w:cs="Arial"/>
          <w:sz w:val="20"/>
          <w:szCs w:val="20"/>
        </w:rPr>
        <w:t>я</w:t>
      </w:r>
      <w:r w:rsidR="002B5D8F" w:rsidRPr="0041001B">
        <w:rPr>
          <w:rFonts w:ascii="Arial" w:hAnsi="Arial" w:cs="Arial"/>
          <w:sz w:val="20"/>
          <w:szCs w:val="20"/>
        </w:rPr>
        <w:t xml:space="preserve"> или составленная в форме электронного документа, подписан</w:t>
      </w:r>
      <w:r w:rsidRPr="0041001B">
        <w:rPr>
          <w:rFonts w:ascii="Arial" w:hAnsi="Arial" w:cs="Arial"/>
          <w:sz w:val="20"/>
          <w:szCs w:val="20"/>
        </w:rPr>
        <w:t>ного</w:t>
      </w:r>
      <w:r w:rsidR="002B5D8F" w:rsidRPr="0041001B">
        <w:rPr>
          <w:rFonts w:ascii="Arial" w:hAnsi="Arial" w:cs="Arial"/>
          <w:sz w:val="20"/>
          <w:szCs w:val="20"/>
        </w:rPr>
        <w:t xml:space="preserve">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w:t>
      </w:r>
      <w:r w:rsidRPr="0041001B">
        <w:rPr>
          <w:rFonts w:ascii="Arial" w:hAnsi="Arial" w:cs="Arial"/>
          <w:sz w:val="20"/>
          <w:szCs w:val="20"/>
        </w:rPr>
        <w:t>не ранее чем за  месяц до дня официального размещения извещения в ЕИС.</w:t>
      </w:r>
      <w:proofErr w:type="gramEnd"/>
    </w:p>
    <w:p w:rsidR="002907C9" w:rsidRPr="0041001B" w:rsidRDefault="002907C9" w:rsidP="00832DB5">
      <w:pPr>
        <w:pStyle w:val="af4"/>
        <w:numPr>
          <w:ilvl w:val="0"/>
          <w:numId w:val="34"/>
        </w:numPr>
        <w:tabs>
          <w:tab w:val="clear" w:pos="564"/>
          <w:tab w:val="num" w:pos="284"/>
        </w:tabs>
        <w:spacing w:line="240" w:lineRule="auto"/>
        <w:ind w:left="0" w:firstLine="0"/>
        <w:rPr>
          <w:rFonts w:ascii="Arial" w:hAnsi="Arial" w:cs="Arial"/>
          <w:sz w:val="20"/>
          <w:szCs w:val="20"/>
        </w:rPr>
      </w:pPr>
      <w:r w:rsidRPr="0041001B">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41001B" w:rsidRDefault="00231143" w:rsidP="00832DB5">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41001B">
        <w:rPr>
          <w:rFonts w:ascii="Arial" w:hAnsi="Arial" w:cs="Arial"/>
          <w:sz w:val="20"/>
          <w:szCs w:val="20"/>
        </w:rPr>
        <w:t xml:space="preserve"> </w:t>
      </w:r>
      <w:r w:rsidR="000851E9" w:rsidRPr="0041001B">
        <w:rPr>
          <w:rFonts w:ascii="Arial" w:hAnsi="Arial" w:cs="Arial"/>
          <w:sz w:val="20"/>
          <w:szCs w:val="20"/>
        </w:rPr>
        <w:t>Если Заявка подписывается по доверенности, предоставляется нотариально заверенная копия доверенности.</w:t>
      </w:r>
    </w:p>
    <w:p w:rsidR="000851E9" w:rsidRPr="0041001B" w:rsidRDefault="00967DB8" w:rsidP="00832DB5">
      <w:pPr>
        <w:widowControl w:val="0"/>
        <w:tabs>
          <w:tab w:val="left" w:pos="0"/>
          <w:tab w:val="left" w:pos="142"/>
        </w:tabs>
        <w:suppressAutoHyphens/>
        <w:autoSpaceDE w:val="0"/>
        <w:jc w:val="both"/>
        <w:rPr>
          <w:rFonts w:ascii="Arial" w:hAnsi="Arial" w:cs="Arial"/>
          <w:bCs/>
          <w:sz w:val="20"/>
          <w:szCs w:val="20"/>
        </w:rPr>
      </w:pPr>
      <w:r w:rsidRPr="0041001B">
        <w:rPr>
          <w:rFonts w:ascii="Arial" w:hAnsi="Arial" w:cs="Arial"/>
          <w:sz w:val="20"/>
          <w:szCs w:val="20"/>
        </w:rPr>
        <w:lastRenderedPageBreak/>
        <w:t>3.3.8.4</w:t>
      </w:r>
      <w:r w:rsidR="000851E9" w:rsidRPr="0041001B">
        <w:rPr>
          <w:rFonts w:ascii="Arial" w:hAnsi="Arial" w:cs="Arial"/>
          <w:sz w:val="20"/>
          <w:szCs w:val="20"/>
        </w:rPr>
        <w:t xml:space="preserve"> Документы, позволяющие определить </w:t>
      </w:r>
      <w:proofErr w:type="gramStart"/>
      <w:r w:rsidR="000851E9" w:rsidRPr="0041001B">
        <w:rPr>
          <w:rFonts w:ascii="Arial" w:hAnsi="Arial" w:cs="Arial"/>
          <w:sz w:val="20"/>
          <w:szCs w:val="20"/>
        </w:rPr>
        <w:t>является</w:t>
      </w:r>
      <w:proofErr w:type="gramEnd"/>
      <w:r w:rsidR="000851E9" w:rsidRPr="0041001B">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41001B" w:rsidRDefault="000851E9" w:rsidP="00832DB5">
      <w:pPr>
        <w:widowControl w:val="0"/>
        <w:numPr>
          <w:ilvl w:val="0"/>
          <w:numId w:val="36"/>
        </w:numPr>
        <w:tabs>
          <w:tab w:val="num" w:pos="-240"/>
          <w:tab w:val="left" w:pos="142"/>
          <w:tab w:val="left" w:pos="360"/>
        </w:tabs>
        <w:suppressAutoHyphens/>
        <w:autoSpaceDE w:val="0"/>
        <w:ind w:left="0" w:firstLine="0"/>
        <w:jc w:val="both"/>
        <w:rPr>
          <w:rFonts w:ascii="Arial" w:hAnsi="Arial" w:cs="Arial"/>
          <w:bCs/>
          <w:color w:val="FF0000"/>
          <w:sz w:val="20"/>
          <w:szCs w:val="20"/>
        </w:rPr>
      </w:pPr>
      <w:r w:rsidRPr="0041001B">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41001B" w:rsidRDefault="000851E9" w:rsidP="00832DB5">
      <w:pPr>
        <w:widowControl w:val="0"/>
        <w:tabs>
          <w:tab w:val="left" w:pos="360"/>
        </w:tabs>
        <w:suppressAutoHyphens/>
        <w:autoSpaceDE w:val="0"/>
        <w:jc w:val="both"/>
        <w:rPr>
          <w:rFonts w:ascii="Arial" w:hAnsi="Arial" w:cs="Arial"/>
          <w:bCs/>
          <w:sz w:val="20"/>
          <w:szCs w:val="20"/>
        </w:rPr>
      </w:pPr>
      <w:proofErr w:type="gramStart"/>
      <w:r w:rsidRPr="0041001B">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00967DB8" w:rsidRPr="0041001B">
        <w:rPr>
          <w:rFonts w:ascii="Arial" w:hAnsi="Arial" w:cs="Arial"/>
          <w:sz w:val="20"/>
          <w:szCs w:val="20"/>
        </w:rPr>
        <w:t xml:space="preserve"> (форма №4</w:t>
      </w:r>
      <w:r w:rsidRPr="0041001B">
        <w:rPr>
          <w:rFonts w:ascii="Arial" w:hAnsi="Arial" w:cs="Arial"/>
          <w:sz w:val="20"/>
          <w:szCs w:val="20"/>
        </w:rPr>
        <w:t>);</w:t>
      </w:r>
      <w:proofErr w:type="gramEnd"/>
    </w:p>
    <w:p w:rsidR="00DE5D54" w:rsidRPr="0041001B" w:rsidRDefault="000851E9" w:rsidP="00832DB5">
      <w:pPr>
        <w:tabs>
          <w:tab w:val="left" w:pos="142"/>
          <w:tab w:val="left" w:pos="360"/>
          <w:tab w:val="num" w:pos="564"/>
        </w:tabs>
        <w:rPr>
          <w:rFonts w:ascii="Arial" w:hAnsi="Arial" w:cs="Arial"/>
          <w:sz w:val="20"/>
          <w:szCs w:val="20"/>
        </w:rPr>
      </w:pPr>
      <w:r w:rsidRPr="0041001B">
        <w:rPr>
          <w:rFonts w:ascii="Arial" w:hAnsi="Arial" w:cs="Arial"/>
          <w:sz w:val="20"/>
          <w:szCs w:val="20"/>
        </w:rPr>
        <w:t>3.3.8.6</w:t>
      </w:r>
      <w:proofErr w:type="gramStart"/>
      <w:r w:rsidRPr="0041001B">
        <w:rPr>
          <w:rFonts w:ascii="Arial" w:hAnsi="Arial" w:cs="Arial"/>
          <w:sz w:val="20"/>
          <w:szCs w:val="20"/>
        </w:rPr>
        <w:t xml:space="preserve"> </w:t>
      </w:r>
      <w:r w:rsidR="00DE5D54" w:rsidRPr="0041001B">
        <w:rPr>
          <w:rFonts w:ascii="Arial" w:hAnsi="Arial" w:cs="Arial"/>
          <w:sz w:val="20"/>
          <w:szCs w:val="20"/>
        </w:rPr>
        <w:t>В</w:t>
      </w:r>
      <w:proofErr w:type="gramEnd"/>
      <w:r w:rsidR="00DE5D54" w:rsidRPr="0041001B">
        <w:rPr>
          <w:rFonts w:ascii="Arial" w:hAnsi="Arial" w:cs="Arial"/>
          <w:sz w:val="20"/>
          <w:szCs w:val="20"/>
        </w:rPr>
        <w:t xml:space="preserve">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41001B">
        <w:rPr>
          <w:rFonts w:ascii="Arial" w:hAnsi="Arial" w:cs="Arial"/>
          <w:sz w:val="20"/>
          <w:szCs w:val="20"/>
        </w:rPr>
        <w:t>апостилированы</w:t>
      </w:r>
      <w:proofErr w:type="spellEnd"/>
      <w:r w:rsidR="00DE5D54" w:rsidRPr="0041001B">
        <w:rPr>
          <w:rFonts w:ascii="Arial" w:hAnsi="Arial" w:cs="Arial"/>
          <w:sz w:val="20"/>
          <w:szCs w:val="20"/>
        </w:rPr>
        <w:t>, в противном случае Комиссия по закупкам вправе не рассматривать документы Участника.</w:t>
      </w:r>
    </w:p>
    <w:p w:rsidR="00DE5D54" w:rsidRPr="0041001B" w:rsidRDefault="00DE5D54" w:rsidP="00B44798">
      <w:pPr>
        <w:pStyle w:val="30"/>
        <w:keepNext w:val="0"/>
        <w:keepLines w:val="0"/>
        <w:widowControl w:val="0"/>
        <w:numPr>
          <w:ilvl w:val="2"/>
          <w:numId w:val="18"/>
        </w:numPr>
        <w:spacing w:before="0"/>
        <w:ind w:left="0" w:firstLine="0"/>
        <w:rPr>
          <w:rFonts w:ascii="Arial" w:hAnsi="Arial" w:cs="Arial"/>
          <w:b w:val="0"/>
          <w:bCs w:val="0"/>
          <w:color w:val="auto"/>
          <w:sz w:val="20"/>
          <w:szCs w:val="20"/>
        </w:rPr>
      </w:pPr>
      <w:bookmarkStart w:id="71" w:name="_Ref306114966"/>
      <w:bookmarkStart w:id="72" w:name="_Toc343613541"/>
      <w:r w:rsidRPr="0041001B">
        <w:rPr>
          <w:rFonts w:ascii="Arial" w:hAnsi="Arial" w:cs="Arial"/>
          <w:color w:val="auto"/>
          <w:sz w:val="20"/>
          <w:szCs w:val="20"/>
        </w:rPr>
        <w:t>Разъяснение Документации по запросу цен</w:t>
      </w:r>
      <w:bookmarkEnd w:id="71"/>
      <w:bookmarkEnd w:id="72"/>
    </w:p>
    <w:p w:rsidR="00DE5D54" w:rsidRPr="0041001B" w:rsidRDefault="00DE5D54" w:rsidP="00B44798">
      <w:pPr>
        <w:widowControl w:val="0"/>
        <w:numPr>
          <w:ilvl w:val="3"/>
          <w:numId w:val="24"/>
        </w:numPr>
        <w:tabs>
          <w:tab w:val="left" w:pos="709"/>
          <w:tab w:val="left" w:pos="1700"/>
        </w:tabs>
        <w:autoSpaceDE w:val="0"/>
        <w:ind w:left="0" w:firstLine="0"/>
        <w:jc w:val="both"/>
        <w:rPr>
          <w:rFonts w:ascii="Arial" w:hAnsi="Arial" w:cs="Arial"/>
          <w:sz w:val="20"/>
          <w:szCs w:val="20"/>
        </w:rPr>
      </w:pPr>
      <w:r w:rsidRPr="0041001B">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9E2792" w:rsidRPr="0041001B">
        <w:rPr>
          <w:rFonts w:ascii="Arial" w:hAnsi="Arial" w:cs="Arial"/>
          <w:sz w:val="20"/>
          <w:szCs w:val="20"/>
        </w:rPr>
        <w:t>Комиссии</w:t>
      </w:r>
      <w:r w:rsidRPr="0041001B">
        <w:rPr>
          <w:rFonts w:ascii="Arial" w:hAnsi="Arial" w:cs="Arial"/>
          <w:sz w:val="20"/>
          <w:szCs w:val="20"/>
        </w:rPr>
        <w:t xml:space="preserve"> за подписью руководителя организации или иного ответственного лица Участника.</w:t>
      </w:r>
    </w:p>
    <w:p w:rsidR="000E76CC" w:rsidRPr="0041001B" w:rsidRDefault="00DE5D54" w:rsidP="00B44798">
      <w:pPr>
        <w:widowControl w:val="0"/>
        <w:numPr>
          <w:ilvl w:val="3"/>
          <w:numId w:val="24"/>
        </w:numPr>
        <w:tabs>
          <w:tab w:val="left" w:pos="709"/>
          <w:tab w:val="left" w:pos="1700"/>
        </w:tabs>
        <w:autoSpaceDE w:val="0"/>
        <w:ind w:left="0" w:firstLine="0"/>
        <w:jc w:val="both"/>
        <w:rPr>
          <w:rFonts w:ascii="Arial" w:hAnsi="Arial" w:cs="Arial"/>
          <w:sz w:val="20"/>
          <w:szCs w:val="20"/>
        </w:rPr>
      </w:pPr>
      <w:r w:rsidRPr="0041001B">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 </w:t>
      </w:r>
    </w:p>
    <w:p w:rsidR="000E76CC" w:rsidRPr="0041001B" w:rsidRDefault="00DE5D54" w:rsidP="00B44798">
      <w:pPr>
        <w:widowControl w:val="0"/>
        <w:tabs>
          <w:tab w:val="left" w:pos="1700"/>
        </w:tabs>
        <w:autoSpaceDE w:val="0"/>
        <w:jc w:val="both"/>
        <w:rPr>
          <w:rFonts w:ascii="Arial" w:hAnsi="Arial" w:cs="Arial"/>
          <w:color w:val="FF0000"/>
          <w:sz w:val="20"/>
          <w:szCs w:val="20"/>
        </w:rPr>
      </w:pPr>
      <w:r w:rsidRPr="0041001B">
        <w:rPr>
          <w:rFonts w:ascii="Arial" w:hAnsi="Arial" w:cs="Arial"/>
          <w:sz w:val="20"/>
          <w:szCs w:val="20"/>
        </w:rPr>
        <w:t xml:space="preserve">Дата начала срока предоставления разъяснений </w:t>
      </w:r>
      <w:r w:rsidR="00B420D4">
        <w:rPr>
          <w:rFonts w:ascii="Arial" w:hAnsi="Arial" w:cs="Arial"/>
          <w:sz w:val="20"/>
          <w:szCs w:val="20"/>
        </w:rPr>
        <w:t>–</w:t>
      </w:r>
      <w:r w:rsidR="000E76CC" w:rsidRPr="0041001B">
        <w:rPr>
          <w:rFonts w:ascii="Arial" w:hAnsi="Arial" w:cs="Arial"/>
          <w:color w:val="FF0000"/>
          <w:sz w:val="20"/>
          <w:szCs w:val="20"/>
        </w:rPr>
        <w:t xml:space="preserve"> </w:t>
      </w:r>
      <w:r w:rsidR="00B420D4">
        <w:rPr>
          <w:rFonts w:ascii="Arial" w:hAnsi="Arial" w:cs="Arial"/>
          <w:b/>
          <w:sz w:val="20"/>
          <w:szCs w:val="20"/>
        </w:rPr>
        <w:t>с момента размещения в ЕИС</w:t>
      </w:r>
      <w:r w:rsidRPr="0041001B">
        <w:rPr>
          <w:rFonts w:ascii="Arial" w:hAnsi="Arial" w:cs="Arial"/>
          <w:b/>
          <w:sz w:val="20"/>
          <w:szCs w:val="20"/>
        </w:rPr>
        <w:t>.</w:t>
      </w:r>
      <w:r w:rsidRPr="0041001B">
        <w:rPr>
          <w:rFonts w:ascii="Arial" w:hAnsi="Arial" w:cs="Arial"/>
          <w:color w:val="FF0000"/>
          <w:sz w:val="20"/>
          <w:szCs w:val="20"/>
        </w:rPr>
        <w:t xml:space="preserve"> </w:t>
      </w:r>
    </w:p>
    <w:p w:rsidR="00DE5D54" w:rsidRPr="0041001B" w:rsidRDefault="00DE5D54" w:rsidP="00B44798">
      <w:pPr>
        <w:widowControl w:val="0"/>
        <w:tabs>
          <w:tab w:val="left" w:pos="1700"/>
        </w:tabs>
        <w:autoSpaceDE w:val="0"/>
        <w:jc w:val="both"/>
        <w:rPr>
          <w:rFonts w:ascii="Arial" w:hAnsi="Arial" w:cs="Arial"/>
          <w:b/>
          <w:sz w:val="20"/>
          <w:szCs w:val="20"/>
        </w:rPr>
      </w:pPr>
      <w:r w:rsidRPr="0041001B">
        <w:rPr>
          <w:rFonts w:ascii="Arial" w:hAnsi="Arial" w:cs="Arial"/>
          <w:sz w:val="20"/>
          <w:szCs w:val="20"/>
        </w:rPr>
        <w:t>Дата окончания срока предоставления разъяснений</w:t>
      </w:r>
      <w:r w:rsidRPr="0041001B">
        <w:rPr>
          <w:rFonts w:ascii="Arial" w:hAnsi="Arial" w:cs="Arial"/>
          <w:color w:val="FF0000"/>
          <w:sz w:val="20"/>
          <w:szCs w:val="20"/>
        </w:rPr>
        <w:t xml:space="preserve"> </w:t>
      </w:r>
      <w:r w:rsidR="00C24163" w:rsidRPr="0041001B">
        <w:rPr>
          <w:rFonts w:ascii="Arial" w:hAnsi="Arial" w:cs="Arial"/>
          <w:sz w:val="20"/>
          <w:szCs w:val="20"/>
        </w:rPr>
        <w:t>–</w:t>
      </w:r>
      <w:r w:rsidR="000E76CC" w:rsidRPr="0041001B">
        <w:rPr>
          <w:rFonts w:ascii="Arial" w:hAnsi="Arial" w:cs="Arial"/>
          <w:sz w:val="20"/>
          <w:szCs w:val="20"/>
        </w:rPr>
        <w:t xml:space="preserve"> </w:t>
      </w:r>
      <w:r w:rsidR="00B420D4">
        <w:rPr>
          <w:rFonts w:ascii="Arial" w:hAnsi="Arial" w:cs="Arial"/>
          <w:b/>
          <w:sz w:val="20"/>
          <w:szCs w:val="20"/>
        </w:rPr>
        <w:t>за три рабочих дня до окончания подачи заявок</w:t>
      </w:r>
      <w:r w:rsidRPr="0041001B">
        <w:rPr>
          <w:rFonts w:ascii="Arial" w:hAnsi="Arial" w:cs="Arial"/>
          <w:b/>
          <w:sz w:val="20"/>
          <w:szCs w:val="20"/>
        </w:rPr>
        <w:t>.</w:t>
      </w:r>
      <w:r w:rsidRPr="0041001B">
        <w:rPr>
          <w:rFonts w:ascii="Arial" w:hAnsi="Arial" w:cs="Arial"/>
          <w:color w:val="FF0000"/>
          <w:sz w:val="20"/>
          <w:szCs w:val="20"/>
        </w:rPr>
        <w:t xml:space="preserve"> </w:t>
      </w:r>
    </w:p>
    <w:p w:rsidR="00DE5D54" w:rsidRPr="0041001B" w:rsidRDefault="00DE5D54" w:rsidP="00B44798">
      <w:pPr>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41001B">
        <w:rPr>
          <w:rFonts w:ascii="Arial" w:hAnsi="Arial" w:cs="Arial"/>
          <w:sz w:val="20"/>
          <w:szCs w:val="20"/>
        </w:rPr>
        <w:t xml:space="preserve">При этом копия ответа будет размещена Организатором запроса цен </w:t>
      </w:r>
      <w:r w:rsidR="006F6925" w:rsidRPr="0041001B">
        <w:rPr>
          <w:rFonts w:ascii="Arial" w:hAnsi="Arial" w:cs="Arial"/>
          <w:sz w:val="20"/>
          <w:szCs w:val="20"/>
        </w:rPr>
        <w:t>в Единой информационной системе (</w:t>
      </w:r>
      <w:hyperlink r:id="rId11" w:history="1">
        <w:r w:rsidR="006F6925" w:rsidRPr="0041001B">
          <w:rPr>
            <w:rStyle w:val="ad"/>
            <w:rFonts w:ascii="Arial" w:hAnsi="Arial" w:cs="Arial"/>
            <w:color w:val="auto"/>
            <w:sz w:val="20"/>
            <w:szCs w:val="20"/>
          </w:rPr>
          <w:t>www.zakupki.</w:t>
        </w:r>
        <w:r w:rsidR="006F6925" w:rsidRPr="0041001B">
          <w:rPr>
            <w:rStyle w:val="ad"/>
            <w:rFonts w:ascii="Arial" w:hAnsi="Arial" w:cs="Arial"/>
            <w:color w:val="auto"/>
            <w:sz w:val="20"/>
            <w:szCs w:val="20"/>
            <w:lang w:val="en-US"/>
          </w:rPr>
          <w:t>gov</w:t>
        </w:r>
        <w:r w:rsidR="006F6925" w:rsidRPr="0041001B">
          <w:rPr>
            <w:rStyle w:val="ad"/>
            <w:rFonts w:ascii="Arial" w:hAnsi="Arial" w:cs="Arial"/>
            <w:color w:val="auto"/>
            <w:sz w:val="20"/>
            <w:szCs w:val="20"/>
          </w:rPr>
          <w:t>.</w:t>
        </w:r>
        <w:proofErr w:type="spellStart"/>
        <w:r w:rsidR="006F6925" w:rsidRPr="0041001B">
          <w:rPr>
            <w:rStyle w:val="ad"/>
            <w:rFonts w:ascii="Arial" w:hAnsi="Arial" w:cs="Arial"/>
            <w:color w:val="auto"/>
            <w:sz w:val="20"/>
            <w:szCs w:val="20"/>
          </w:rPr>
          <w:t>ru</w:t>
        </w:r>
        <w:proofErr w:type="spellEnd"/>
      </w:hyperlink>
      <w:r w:rsidR="006F6925" w:rsidRPr="0041001B">
        <w:rPr>
          <w:rFonts w:ascii="Arial" w:hAnsi="Arial" w:cs="Arial"/>
          <w:sz w:val="20"/>
          <w:szCs w:val="20"/>
        </w:rPr>
        <w:t>)</w:t>
      </w:r>
      <w:r w:rsidRPr="0041001B">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41001B" w:rsidRDefault="00DE5D54" w:rsidP="00832DB5">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73" w:name="_Toc343613542"/>
      <w:r w:rsidRPr="0041001B">
        <w:rPr>
          <w:rFonts w:ascii="Arial" w:hAnsi="Arial" w:cs="Arial"/>
          <w:color w:val="auto"/>
          <w:sz w:val="20"/>
          <w:szCs w:val="20"/>
        </w:rPr>
        <w:t>Внесение изменений в Документацию по запросу цен.</w:t>
      </w:r>
      <w:bookmarkEnd w:id="73"/>
    </w:p>
    <w:p w:rsidR="00DE5D54" w:rsidRPr="0041001B" w:rsidRDefault="00DE5D54" w:rsidP="00832DB5">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41001B">
        <w:rPr>
          <w:rFonts w:ascii="Arial" w:hAnsi="Arial" w:cs="Arial"/>
          <w:sz w:val="20"/>
          <w:szCs w:val="20"/>
        </w:rPr>
        <w:t xml:space="preserve">Организатор запроса цен, по решению </w:t>
      </w:r>
      <w:r w:rsidR="009E2792" w:rsidRPr="0041001B">
        <w:rPr>
          <w:rFonts w:ascii="Arial" w:hAnsi="Arial" w:cs="Arial"/>
          <w:sz w:val="20"/>
          <w:szCs w:val="20"/>
        </w:rPr>
        <w:t>Комиссии</w:t>
      </w:r>
      <w:r w:rsidRPr="0041001B">
        <w:rPr>
          <w:rFonts w:ascii="Arial" w:hAnsi="Arial" w:cs="Arial"/>
          <w:sz w:val="20"/>
          <w:szCs w:val="20"/>
        </w:rPr>
        <w:t>,</w:t>
      </w:r>
      <w:r w:rsidRPr="0041001B">
        <w:rPr>
          <w:rFonts w:ascii="Arial" w:hAnsi="Arial" w:cs="Arial"/>
          <w:color w:val="31849B" w:themeColor="accent5" w:themeShade="BF"/>
          <w:sz w:val="20"/>
          <w:szCs w:val="20"/>
        </w:rPr>
        <w:t xml:space="preserve"> </w:t>
      </w:r>
      <w:r w:rsidRPr="0041001B">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7C7CFF" w:rsidRPr="0041001B" w:rsidRDefault="002578DD" w:rsidP="00832DB5">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41001B">
        <w:rPr>
          <w:rFonts w:ascii="Arial" w:hAnsi="Arial" w:cs="Arial"/>
          <w:sz w:val="20"/>
          <w:szCs w:val="20"/>
        </w:rPr>
        <w:t>Все участники запроса цен, оформившие своё участие в запросе цен через ЭТП, получат соответствующие уведомления в порядке, установленными правилами данной системы.</w:t>
      </w:r>
    </w:p>
    <w:p w:rsidR="00DE5D54" w:rsidRPr="0041001B" w:rsidRDefault="00DE5D54" w:rsidP="00832DB5">
      <w:pPr>
        <w:pStyle w:val="30"/>
        <w:widowControl w:val="0"/>
        <w:tabs>
          <w:tab w:val="left" w:pos="709"/>
          <w:tab w:val="left" w:pos="993"/>
        </w:tabs>
        <w:spacing w:before="0"/>
        <w:rPr>
          <w:rFonts w:ascii="Arial" w:hAnsi="Arial" w:cs="Arial"/>
          <w:color w:val="auto"/>
          <w:sz w:val="20"/>
          <w:szCs w:val="20"/>
        </w:rPr>
      </w:pPr>
      <w:bookmarkStart w:id="74" w:name="_Toc343613543"/>
      <w:r w:rsidRPr="0041001B">
        <w:rPr>
          <w:rFonts w:ascii="Arial" w:hAnsi="Arial" w:cs="Arial"/>
          <w:color w:val="auto"/>
          <w:sz w:val="20"/>
          <w:szCs w:val="20"/>
        </w:rPr>
        <w:t>3.3.11. Продление срока окончания приема Заявок</w:t>
      </w:r>
      <w:bookmarkEnd w:id="74"/>
    </w:p>
    <w:p w:rsidR="00DE5D54" w:rsidRPr="0041001B" w:rsidRDefault="00DE5D54" w:rsidP="00832DB5">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41001B">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1917BB" w:rsidRPr="0041001B" w:rsidRDefault="001917BB" w:rsidP="00832DB5">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41001B">
        <w:rPr>
          <w:rFonts w:ascii="Arial" w:hAnsi="Arial" w:cs="Arial"/>
          <w:sz w:val="20"/>
          <w:szCs w:val="20"/>
        </w:rPr>
        <w:t>Все Участники, оформившие своё участие в запросе цен чрез ЭТП, получат соответствующие уведомления в порядке, установленными правилами ЭТП.</w:t>
      </w:r>
    </w:p>
    <w:p w:rsidR="00DE5D54" w:rsidRPr="0041001B" w:rsidRDefault="00DE5D54" w:rsidP="00832DB5">
      <w:pPr>
        <w:pStyle w:val="20"/>
        <w:widowControl w:val="0"/>
        <w:spacing w:before="0"/>
        <w:rPr>
          <w:rFonts w:ascii="Arial" w:hAnsi="Arial" w:cs="Arial"/>
          <w:color w:val="auto"/>
          <w:sz w:val="20"/>
          <w:szCs w:val="20"/>
        </w:rPr>
      </w:pPr>
      <w:bookmarkStart w:id="75" w:name="_Ref191386249"/>
      <w:bookmarkStart w:id="76" w:name="_Ref305973214"/>
      <w:bookmarkStart w:id="77" w:name="_Toc343613545"/>
      <w:r w:rsidRPr="0041001B">
        <w:rPr>
          <w:rFonts w:ascii="Arial" w:hAnsi="Arial" w:cs="Arial"/>
          <w:color w:val="auto"/>
          <w:sz w:val="20"/>
          <w:szCs w:val="20"/>
        </w:rPr>
        <w:t>3.4. Подача Заявок и их прием</w:t>
      </w:r>
      <w:bookmarkStart w:id="78" w:name="_Ref56229451"/>
      <w:bookmarkEnd w:id="75"/>
      <w:bookmarkEnd w:id="76"/>
      <w:bookmarkEnd w:id="77"/>
    </w:p>
    <w:p w:rsidR="00DE5D54" w:rsidRPr="0041001B" w:rsidRDefault="00DE5D54" w:rsidP="00832DB5">
      <w:pPr>
        <w:pStyle w:val="30"/>
        <w:widowControl w:val="0"/>
        <w:spacing w:before="0"/>
        <w:rPr>
          <w:rFonts w:ascii="Arial" w:hAnsi="Arial" w:cs="Arial"/>
          <w:color w:val="auto"/>
          <w:sz w:val="20"/>
          <w:szCs w:val="20"/>
        </w:rPr>
      </w:pPr>
      <w:bookmarkStart w:id="79" w:name="_Toc343613546"/>
      <w:r w:rsidRPr="0041001B">
        <w:rPr>
          <w:rFonts w:ascii="Arial" w:hAnsi="Arial" w:cs="Arial"/>
          <w:color w:val="auto"/>
          <w:sz w:val="20"/>
          <w:szCs w:val="20"/>
        </w:rPr>
        <w:t xml:space="preserve">3.4.1. Подача Заявок </w:t>
      </w:r>
      <w:bookmarkEnd w:id="79"/>
      <w:r w:rsidR="006B76F4" w:rsidRPr="0041001B">
        <w:rPr>
          <w:rFonts w:ascii="Arial" w:hAnsi="Arial" w:cs="Arial"/>
          <w:color w:val="auto"/>
          <w:sz w:val="20"/>
          <w:szCs w:val="20"/>
        </w:rPr>
        <w:t>через ЭТП.</w:t>
      </w:r>
    </w:p>
    <w:p w:rsidR="00DE5D54" w:rsidRPr="0041001B" w:rsidRDefault="006B76F4" w:rsidP="00832DB5">
      <w:pPr>
        <w:keepNext/>
        <w:keepLines/>
        <w:shd w:val="clear" w:color="auto" w:fill="FFFFFF"/>
        <w:tabs>
          <w:tab w:val="left" w:pos="1418"/>
        </w:tabs>
        <w:overflowPunct w:val="0"/>
        <w:autoSpaceDE w:val="0"/>
        <w:jc w:val="both"/>
        <w:rPr>
          <w:rFonts w:ascii="Arial" w:hAnsi="Arial" w:cs="Arial"/>
          <w:sz w:val="20"/>
          <w:szCs w:val="20"/>
        </w:rPr>
      </w:pPr>
      <w:r w:rsidRPr="0041001B">
        <w:rPr>
          <w:rFonts w:ascii="Arial" w:hAnsi="Arial" w:cs="Arial"/>
          <w:sz w:val="20"/>
          <w:szCs w:val="20"/>
        </w:rPr>
        <w:t>3.4.1.1. Порядок подачи Заявок на ЭТП определяется правилами и инструкциями данной ЭТП.</w:t>
      </w:r>
    </w:p>
    <w:p w:rsidR="00EB6D5B" w:rsidRPr="0041001B" w:rsidRDefault="00FA4DD7" w:rsidP="00832DB5">
      <w:pPr>
        <w:tabs>
          <w:tab w:val="left" w:pos="0"/>
        </w:tabs>
        <w:jc w:val="both"/>
        <w:rPr>
          <w:rFonts w:ascii="Arial" w:hAnsi="Arial" w:cs="Arial"/>
          <w:color w:val="548DD4" w:themeColor="text2" w:themeTint="99"/>
          <w:sz w:val="20"/>
          <w:szCs w:val="20"/>
        </w:rPr>
      </w:pPr>
      <w:r w:rsidRPr="0041001B">
        <w:rPr>
          <w:rFonts w:ascii="Arial" w:hAnsi="Arial" w:cs="Arial"/>
          <w:sz w:val="20"/>
          <w:szCs w:val="20"/>
        </w:rPr>
        <w:t xml:space="preserve">3.4.1.2. Заявка должна быть подана до </w:t>
      </w:r>
      <w:r w:rsidR="00D1144F" w:rsidRPr="0041001B">
        <w:rPr>
          <w:rFonts w:ascii="Arial" w:hAnsi="Arial" w:cs="Arial"/>
          <w:b/>
          <w:bCs/>
          <w:sz w:val="20"/>
          <w:szCs w:val="20"/>
          <w:u w:val="single"/>
        </w:rPr>
        <w:t>1</w:t>
      </w:r>
      <w:r w:rsidR="00A418B1" w:rsidRPr="0041001B">
        <w:rPr>
          <w:rFonts w:ascii="Arial" w:hAnsi="Arial" w:cs="Arial"/>
          <w:b/>
          <w:bCs/>
          <w:sz w:val="20"/>
          <w:szCs w:val="20"/>
          <w:u w:val="single"/>
        </w:rPr>
        <w:t>6</w:t>
      </w:r>
      <w:r w:rsidR="004211C3" w:rsidRPr="0041001B">
        <w:rPr>
          <w:rFonts w:ascii="Arial" w:hAnsi="Arial" w:cs="Arial"/>
          <w:b/>
          <w:bCs/>
          <w:sz w:val="20"/>
          <w:szCs w:val="20"/>
          <w:u w:val="single"/>
        </w:rPr>
        <w:t xml:space="preserve">-00 </w:t>
      </w:r>
      <w:r w:rsidR="00B420D4">
        <w:rPr>
          <w:rFonts w:ascii="Arial" w:hAnsi="Arial" w:cs="Arial"/>
          <w:b/>
          <w:bCs/>
          <w:sz w:val="20"/>
          <w:szCs w:val="20"/>
          <w:u w:val="single"/>
        </w:rPr>
        <w:t>03</w:t>
      </w:r>
      <w:r w:rsidR="00B44798" w:rsidRPr="0041001B">
        <w:rPr>
          <w:rFonts w:ascii="Arial" w:hAnsi="Arial" w:cs="Arial"/>
          <w:b/>
          <w:bCs/>
          <w:sz w:val="20"/>
          <w:szCs w:val="20"/>
          <w:u w:val="single"/>
        </w:rPr>
        <w:t>.1</w:t>
      </w:r>
      <w:r w:rsidR="00B420D4">
        <w:rPr>
          <w:rFonts w:ascii="Arial" w:hAnsi="Arial" w:cs="Arial"/>
          <w:b/>
          <w:bCs/>
          <w:sz w:val="20"/>
          <w:szCs w:val="20"/>
          <w:u w:val="single"/>
        </w:rPr>
        <w:t>1</w:t>
      </w:r>
      <w:r w:rsidR="00B44798" w:rsidRPr="0041001B">
        <w:rPr>
          <w:rFonts w:ascii="Arial" w:hAnsi="Arial" w:cs="Arial"/>
          <w:b/>
          <w:bCs/>
          <w:sz w:val="20"/>
          <w:szCs w:val="20"/>
          <w:u w:val="single"/>
        </w:rPr>
        <w:t>.2022</w:t>
      </w:r>
      <w:r w:rsidRPr="0041001B">
        <w:rPr>
          <w:rFonts w:ascii="Arial" w:hAnsi="Arial" w:cs="Arial"/>
          <w:b/>
          <w:bCs/>
          <w:sz w:val="20"/>
          <w:szCs w:val="20"/>
          <w:u w:val="single"/>
        </w:rPr>
        <w:t>г.</w:t>
      </w:r>
      <w:r w:rsidRPr="0041001B">
        <w:rPr>
          <w:rFonts w:ascii="Arial" w:hAnsi="Arial" w:cs="Arial"/>
          <w:b/>
          <w:sz w:val="20"/>
          <w:szCs w:val="20"/>
          <w:u w:val="single"/>
        </w:rPr>
        <w:t xml:space="preserve"> </w:t>
      </w:r>
      <w:r w:rsidRPr="0041001B">
        <w:rPr>
          <w:rFonts w:ascii="Arial" w:hAnsi="Arial" w:cs="Arial"/>
          <w:sz w:val="20"/>
          <w:szCs w:val="20"/>
        </w:rPr>
        <w:t xml:space="preserve">(время московское) в электронной форме в информационно-телекоммуникационной сети «Интернет»: </w:t>
      </w:r>
      <w:r w:rsidR="00EB6D5B" w:rsidRPr="0041001B">
        <w:rPr>
          <w:rFonts w:ascii="Arial" w:hAnsi="Arial" w:cs="Arial"/>
          <w:b/>
          <w:sz w:val="20"/>
          <w:szCs w:val="20"/>
        </w:rPr>
        <w:t>http://www.rts-tender.ru.</w:t>
      </w:r>
    </w:p>
    <w:p w:rsidR="006B76F4" w:rsidRPr="0041001B" w:rsidRDefault="006B76F4" w:rsidP="00832DB5">
      <w:pPr>
        <w:keepNext/>
        <w:keepLines/>
        <w:shd w:val="clear" w:color="auto" w:fill="FFFFFF"/>
        <w:tabs>
          <w:tab w:val="left" w:pos="1418"/>
        </w:tabs>
        <w:overflowPunct w:val="0"/>
        <w:autoSpaceDE w:val="0"/>
        <w:jc w:val="both"/>
        <w:rPr>
          <w:rFonts w:ascii="Arial" w:hAnsi="Arial" w:cs="Arial"/>
          <w:sz w:val="20"/>
          <w:szCs w:val="20"/>
        </w:rPr>
      </w:pPr>
    </w:p>
    <w:p w:rsidR="00DE5D54" w:rsidRPr="0041001B" w:rsidRDefault="00DE5D54" w:rsidP="00B44798">
      <w:pPr>
        <w:pStyle w:val="30"/>
        <w:keepNext w:val="0"/>
        <w:keepLines w:val="0"/>
        <w:widowControl w:val="0"/>
        <w:numPr>
          <w:ilvl w:val="2"/>
          <w:numId w:val="19"/>
        </w:numPr>
        <w:spacing w:before="0"/>
        <w:ind w:left="0" w:firstLine="0"/>
        <w:rPr>
          <w:rFonts w:ascii="Arial" w:hAnsi="Arial" w:cs="Arial"/>
          <w:color w:val="auto"/>
          <w:sz w:val="20"/>
          <w:szCs w:val="20"/>
        </w:rPr>
      </w:pPr>
      <w:r w:rsidRPr="0041001B">
        <w:rPr>
          <w:rFonts w:ascii="Arial" w:hAnsi="Arial" w:cs="Arial"/>
          <w:color w:val="auto"/>
          <w:sz w:val="20"/>
          <w:szCs w:val="20"/>
        </w:rPr>
        <w:t>Место подачи Заявок в письменной форме</w:t>
      </w:r>
    </w:p>
    <w:bookmarkEnd w:id="78"/>
    <w:p w:rsidR="00DE5D54" w:rsidRPr="0041001B" w:rsidRDefault="006B76F4" w:rsidP="00B44798">
      <w:pPr>
        <w:widowControl w:val="0"/>
        <w:numPr>
          <w:ilvl w:val="3"/>
          <w:numId w:val="19"/>
        </w:numPr>
        <w:overflowPunct w:val="0"/>
        <w:autoSpaceDE w:val="0"/>
        <w:ind w:left="0" w:firstLine="0"/>
        <w:jc w:val="both"/>
        <w:rPr>
          <w:rFonts w:ascii="Arial" w:hAnsi="Arial" w:cs="Arial"/>
          <w:sz w:val="20"/>
          <w:szCs w:val="20"/>
        </w:rPr>
      </w:pPr>
      <w:r w:rsidRPr="0041001B">
        <w:rPr>
          <w:rFonts w:ascii="Arial" w:hAnsi="Arial" w:cs="Arial"/>
          <w:sz w:val="20"/>
          <w:szCs w:val="20"/>
        </w:rPr>
        <w:t xml:space="preserve">Заявка в письменной форме (Оригинал заявки) Участником запроса цен в адрес Заказчика </w:t>
      </w:r>
      <w:r w:rsidRPr="0041001B">
        <w:rPr>
          <w:rFonts w:ascii="Arial" w:hAnsi="Arial" w:cs="Arial"/>
          <w:b/>
          <w:sz w:val="20"/>
          <w:szCs w:val="20"/>
        </w:rPr>
        <w:t>не</w:t>
      </w:r>
      <w:r w:rsidRPr="0041001B">
        <w:rPr>
          <w:rFonts w:ascii="Arial" w:hAnsi="Arial" w:cs="Arial"/>
          <w:sz w:val="20"/>
          <w:szCs w:val="20"/>
        </w:rPr>
        <w:t xml:space="preserve"> подаётся.</w:t>
      </w:r>
    </w:p>
    <w:p w:rsidR="00DE5D54" w:rsidRPr="0041001B" w:rsidRDefault="00DE5D54" w:rsidP="00B44798">
      <w:pPr>
        <w:pStyle w:val="20"/>
        <w:keepNext w:val="0"/>
        <w:keepLines w:val="0"/>
        <w:widowControl w:val="0"/>
        <w:numPr>
          <w:ilvl w:val="1"/>
          <w:numId w:val="20"/>
        </w:numPr>
        <w:tabs>
          <w:tab w:val="left" w:pos="709"/>
        </w:tabs>
        <w:spacing w:before="0"/>
        <w:ind w:left="0" w:firstLine="0"/>
        <w:rPr>
          <w:rFonts w:ascii="Arial" w:hAnsi="Arial" w:cs="Arial"/>
          <w:color w:val="auto"/>
          <w:sz w:val="20"/>
          <w:szCs w:val="20"/>
        </w:rPr>
      </w:pPr>
      <w:bookmarkStart w:id="80" w:name="_Ref303683883"/>
      <w:bookmarkStart w:id="81" w:name="_Toc343613548"/>
      <w:r w:rsidRPr="0041001B">
        <w:rPr>
          <w:rFonts w:ascii="Arial" w:hAnsi="Arial" w:cs="Arial"/>
          <w:color w:val="auto"/>
          <w:sz w:val="20"/>
          <w:szCs w:val="20"/>
        </w:rPr>
        <w:t>Изменение и отзыв Заявки</w:t>
      </w:r>
      <w:bookmarkEnd w:id="80"/>
      <w:bookmarkEnd w:id="81"/>
    </w:p>
    <w:p w:rsidR="00DE5D54" w:rsidRPr="0041001B" w:rsidRDefault="00DE5D54" w:rsidP="00B44798">
      <w:pPr>
        <w:widowControl w:val="0"/>
        <w:numPr>
          <w:ilvl w:val="2"/>
          <w:numId w:val="20"/>
        </w:numPr>
        <w:autoSpaceDE w:val="0"/>
        <w:ind w:left="0" w:firstLine="0"/>
        <w:jc w:val="both"/>
        <w:rPr>
          <w:rFonts w:ascii="Arial" w:hAnsi="Arial" w:cs="Arial"/>
          <w:sz w:val="20"/>
          <w:szCs w:val="20"/>
        </w:rPr>
      </w:pPr>
      <w:r w:rsidRPr="0041001B">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F018E1" w:rsidRPr="0041001B" w:rsidRDefault="00F018E1" w:rsidP="00B44798">
      <w:pPr>
        <w:widowControl w:val="0"/>
        <w:numPr>
          <w:ilvl w:val="2"/>
          <w:numId w:val="20"/>
        </w:numPr>
        <w:autoSpaceDE w:val="0"/>
        <w:ind w:left="0" w:firstLine="0"/>
        <w:jc w:val="both"/>
        <w:rPr>
          <w:rFonts w:ascii="Arial" w:hAnsi="Arial" w:cs="Arial"/>
          <w:sz w:val="20"/>
          <w:szCs w:val="20"/>
        </w:rPr>
      </w:pPr>
      <w:r w:rsidRPr="0041001B">
        <w:rPr>
          <w:rFonts w:ascii="Arial" w:hAnsi="Arial" w:cs="Arial"/>
          <w:sz w:val="20"/>
          <w:szCs w:val="20"/>
        </w:rPr>
        <w:t>Порядок изменения или отзыва заявок через ЭТП определяется правилами данной системы.</w:t>
      </w:r>
    </w:p>
    <w:p w:rsidR="00DE5D54" w:rsidRPr="0041001B" w:rsidRDefault="00DE5D54" w:rsidP="00B44798">
      <w:pPr>
        <w:widowControl w:val="0"/>
        <w:numPr>
          <w:ilvl w:val="2"/>
          <w:numId w:val="20"/>
        </w:numPr>
        <w:autoSpaceDE w:val="0"/>
        <w:ind w:left="0" w:firstLine="0"/>
        <w:jc w:val="both"/>
        <w:rPr>
          <w:rFonts w:ascii="Arial" w:hAnsi="Arial" w:cs="Arial"/>
          <w:sz w:val="20"/>
          <w:szCs w:val="20"/>
        </w:rPr>
      </w:pPr>
      <w:r w:rsidRPr="0041001B">
        <w:rPr>
          <w:rFonts w:ascii="Arial" w:hAnsi="Arial" w:cs="Arial"/>
          <w:sz w:val="20"/>
          <w:szCs w:val="20"/>
        </w:rPr>
        <w:t>Если Организатор запроса не получит сведения об изменениях или отзыве</w:t>
      </w:r>
      <w:r w:rsidR="00F018E1" w:rsidRPr="0041001B">
        <w:rPr>
          <w:rFonts w:ascii="Arial" w:hAnsi="Arial" w:cs="Arial"/>
          <w:sz w:val="20"/>
          <w:szCs w:val="20"/>
        </w:rPr>
        <w:t xml:space="preserve"> как через ЭТП, так и </w:t>
      </w:r>
      <w:r w:rsidRPr="0041001B">
        <w:rPr>
          <w:rFonts w:ascii="Arial" w:hAnsi="Arial" w:cs="Arial"/>
          <w:sz w:val="20"/>
          <w:szCs w:val="20"/>
        </w:rPr>
        <w:t>в письменной (бумажной) форме, то данные изменения или отзыв будет считаться неполученным вовремя и не будет учитываться.</w:t>
      </w:r>
    </w:p>
    <w:p w:rsidR="00DE5D54" w:rsidRPr="0041001B" w:rsidRDefault="00DE5D54" w:rsidP="00B44798">
      <w:pPr>
        <w:pStyle w:val="20"/>
        <w:keepNext w:val="0"/>
        <w:keepLines w:val="0"/>
        <w:widowControl w:val="0"/>
        <w:tabs>
          <w:tab w:val="left" w:pos="709"/>
        </w:tabs>
        <w:spacing w:before="0"/>
        <w:rPr>
          <w:rFonts w:ascii="Arial" w:hAnsi="Arial" w:cs="Arial"/>
          <w:b w:val="0"/>
          <w:bCs w:val="0"/>
          <w:color w:val="auto"/>
          <w:sz w:val="20"/>
          <w:szCs w:val="20"/>
        </w:rPr>
      </w:pPr>
      <w:bookmarkStart w:id="82" w:name="_Ref305973250"/>
      <w:bookmarkStart w:id="83" w:name="_Toc343613549"/>
      <w:r w:rsidRPr="0041001B">
        <w:rPr>
          <w:rFonts w:ascii="Arial" w:hAnsi="Arial" w:cs="Arial"/>
          <w:color w:val="auto"/>
          <w:sz w:val="20"/>
          <w:szCs w:val="20"/>
        </w:rPr>
        <w:t>3.6.Оценка Заявок и проведение переговоров</w:t>
      </w:r>
      <w:bookmarkEnd w:id="82"/>
      <w:bookmarkEnd w:id="83"/>
    </w:p>
    <w:p w:rsidR="00DE5D54" w:rsidRPr="0041001B" w:rsidRDefault="00DE5D54" w:rsidP="00B44798">
      <w:pPr>
        <w:pStyle w:val="30"/>
        <w:keepNext w:val="0"/>
        <w:keepLines w:val="0"/>
        <w:widowControl w:val="0"/>
        <w:spacing w:before="0"/>
        <w:rPr>
          <w:rFonts w:ascii="Arial" w:hAnsi="Arial" w:cs="Arial"/>
          <w:color w:val="auto"/>
          <w:sz w:val="20"/>
          <w:szCs w:val="20"/>
        </w:rPr>
      </w:pPr>
      <w:bookmarkStart w:id="84" w:name="_Toc343613550"/>
      <w:r w:rsidRPr="0041001B">
        <w:rPr>
          <w:rFonts w:ascii="Arial" w:hAnsi="Arial" w:cs="Arial"/>
          <w:color w:val="auto"/>
          <w:sz w:val="20"/>
          <w:szCs w:val="20"/>
        </w:rPr>
        <w:t>3.6.1. Общие положения</w:t>
      </w:r>
      <w:bookmarkEnd w:id="84"/>
    </w:p>
    <w:p w:rsidR="00DE5D54" w:rsidRPr="0041001B" w:rsidRDefault="00DE5D54" w:rsidP="00B44798">
      <w:pPr>
        <w:widowControl w:val="0"/>
        <w:numPr>
          <w:ilvl w:val="3"/>
          <w:numId w:val="21"/>
        </w:numPr>
        <w:shd w:val="clear" w:color="auto" w:fill="FFFFFF"/>
        <w:tabs>
          <w:tab w:val="left" w:pos="1200"/>
        </w:tabs>
        <w:autoSpaceDE w:val="0"/>
        <w:ind w:left="0" w:firstLine="0"/>
        <w:jc w:val="both"/>
        <w:rPr>
          <w:rFonts w:ascii="Arial" w:hAnsi="Arial" w:cs="Arial"/>
          <w:sz w:val="20"/>
          <w:szCs w:val="20"/>
        </w:rPr>
      </w:pPr>
      <w:bookmarkStart w:id="85" w:name="_Ref93089454"/>
      <w:bookmarkStart w:id="86" w:name="_Toc343613551"/>
      <w:bookmarkStart w:id="87" w:name="_Ref303250967"/>
      <w:bookmarkStart w:id="88" w:name="_Toc305697378"/>
      <w:bookmarkStart w:id="89" w:name="_Toc343613554"/>
      <w:bookmarkStart w:id="90" w:name="_Toc255985696"/>
      <w:r w:rsidRPr="0041001B">
        <w:rPr>
          <w:rFonts w:ascii="Arial" w:hAnsi="Arial" w:cs="Arial"/>
          <w:sz w:val="20"/>
          <w:szCs w:val="20"/>
        </w:rPr>
        <w:t xml:space="preserve">Оценка Заявок осуществляется </w:t>
      </w:r>
      <w:r w:rsidR="009E2792" w:rsidRPr="0041001B">
        <w:rPr>
          <w:rFonts w:ascii="Arial" w:hAnsi="Arial" w:cs="Arial"/>
          <w:sz w:val="20"/>
          <w:szCs w:val="20"/>
        </w:rPr>
        <w:t>Комиссией</w:t>
      </w:r>
      <w:r w:rsidRPr="0041001B">
        <w:rPr>
          <w:rFonts w:ascii="Arial" w:hAnsi="Arial" w:cs="Arial"/>
          <w:sz w:val="20"/>
          <w:szCs w:val="20"/>
        </w:rPr>
        <w:t xml:space="preserve"> </w:t>
      </w:r>
      <w:r w:rsidRPr="0041001B">
        <w:rPr>
          <w:rFonts w:ascii="Arial" w:hAnsi="Arial" w:cs="Arial"/>
          <w:spacing w:val="-1"/>
          <w:sz w:val="20"/>
          <w:szCs w:val="20"/>
        </w:rPr>
        <w:t xml:space="preserve">и иными лицами (экспертами и специалистами), привлеченными </w:t>
      </w:r>
      <w:r w:rsidRPr="0041001B">
        <w:rPr>
          <w:rFonts w:ascii="Arial" w:hAnsi="Arial" w:cs="Arial"/>
          <w:sz w:val="20"/>
          <w:szCs w:val="20"/>
        </w:rPr>
        <w:t>Организатором запроса.</w:t>
      </w:r>
    </w:p>
    <w:p w:rsidR="00DE5D54" w:rsidRPr="0041001B" w:rsidRDefault="00DE5D54" w:rsidP="00B44798">
      <w:pPr>
        <w:widowControl w:val="0"/>
        <w:numPr>
          <w:ilvl w:val="3"/>
          <w:numId w:val="21"/>
        </w:numPr>
        <w:shd w:val="clear" w:color="auto" w:fill="FFFFFF"/>
        <w:tabs>
          <w:tab w:val="left" w:pos="1200"/>
        </w:tabs>
        <w:autoSpaceDE w:val="0"/>
        <w:ind w:left="0" w:firstLine="0"/>
        <w:jc w:val="both"/>
        <w:rPr>
          <w:rFonts w:ascii="Arial" w:hAnsi="Arial" w:cs="Arial"/>
          <w:sz w:val="20"/>
          <w:szCs w:val="20"/>
        </w:rPr>
      </w:pPr>
      <w:r w:rsidRPr="0041001B">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41001B" w:rsidRDefault="00DE5D54" w:rsidP="00B44798">
      <w:pPr>
        <w:widowControl w:val="0"/>
        <w:numPr>
          <w:ilvl w:val="3"/>
          <w:numId w:val="21"/>
        </w:numPr>
        <w:shd w:val="clear" w:color="auto" w:fill="FFFFFF"/>
        <w:tabs>
          <w:tab w:val="left" w:pos="1200"/>
        </w:tabs>
        <w:autoSpaceDE w:val="0"/>
        <w:ind w:left="0" w:firstLine="0"/>
        <w:jc w:val="both"/>
        <w:rPr>
          <w:rFonts w:ascii="Arial" w:hAnsi="Arial" w:cs="Arial"/>
          <w:sz w:val="20"/>
          <w:szCs w:val="20"/>
        </w:rPr>
      </w:pPr>
      <w:r w:rsidRPr="0041001B">
        <w:rPr>
          <w:rFonts w:ascii="Arial" w:hAnsi="Arial" w:cs="Arial"/>
          <w:sz w:val="20"/>
          <w:szCs w:val="20"/>
        </w:rPr>
        <w:t xml:space="preserve">Информация относительно разъяснения,  оценки и сопоставления Заявок Участников, а также рекомендации по присуждению Договора </w:t>
      </w:r>
      <w:proofErr w:type="gramStart"/>
      <w:r w:rsidRPr="0041001B">
        <w:rPr>
          <w:rFonts w:ascii="Arial" w:hAnsi="Arial" w:cs="Arial"/>
          <w:sz w:val="20"/>
          <w:szCs w:val="20"/>
        </w:rPr>
        <w:t>является строго конфиденциальной и не подлежит</w:t>
      </w:r>
      <w:proofErr w:type="gramEnd"/>
      <w:r w:rsidRPr="0041001B">
        <w:rPr>
          <w:rFonts w:ascii="Arial" w:hAnsi="Arial" w:cs="Arial"/>
          <w:sz w:val="20"/>
          <w:szCs w:val="20"/>
        </w:rPr>
        <w:t xml:space="preserve"> разглашению </w:t>
      </w:r>
      <w:r w:rsidRPr="0041001B">
        <w:rPr>
          <w:rFonts w:ascii="Arial" w:hAnsi="Arial" w:cs="Arial"/>
          <w:sz w:val="20"/>
          <w:szCs w:val="20"/>
        </w:rPr>
        <w:lastRenderedPageBreak/>
        <w:t>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41001B" w:rsidRDefault="00DE5D54" w:rsidP="00B44798">
      <w:pPr>
        <w:widowControl w:val="0"/>
        <w:numPr>
          <w:ilvl w:val="3"/>
          <w:numId w:val="21"/>
        </w:numPr>
        <w:shd w:val="clear" w:color="auto" w:fill="FFFFFF"/>
        <w:tabs>
          <w:tab w:val="left" w:pos="1200"/>
        </w:tabs>
        <w:autoSpaceDE w:val="0"/>
        <w:ind w:left="0" w:firstLine="0"/>
        <w:jc w:val="both"/>
        <w:rPr>
          <w:rFonts w:ascii="Arial" w:hAnsi="Arial" w:cs="Arial"/>
          <w:sz w:val="20"/>
          <w:szCs w:val="20"/>
        </w:rPr>
      </w:pPr>
      <w:r w:rsidRPr="0041001B">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41001B" w:rsidRDefault="00DE5D54" w:rsidP="00B44798">
      <w:pPr>
        <w:widowControl w:val="0"/>
        <w:numPr>
          <w:ilvl w:val="3"/>
          <w:numId w:val="21"/>
        </w:numPr>
        <w:shd w:val="clear" w:color="auto" w:fill="FFFFFF"/>
        <w:autoSpaceDE w:val="0"/>
        <w:ind w:left="0" w:firstLine="0"/>
        <w:jc w:val="both"/>
        <w:rPr>
          <w:rFonts w:ascii="Arial" w:hAnsi="Arial" w:cs="Arial"/>
          <w:sz w:val="20"/>
          <w:szCs w:val="20"/>
        </w:rPr>
      </w:pPr>
      <w:r w:rsidRPr="0041001B">
        <w:rPr>
          <w:rFonts w:ascii="Arial" w:hAnsi="Arial" w:cs="Arial"/>
          <w:sz w:val="20"/>
          <w:szCs w:val="20"/>
        </w:rPr>
        <w:t>Оценка Заявок включает отборочную стадию (пункт 3.6.2.), и оценочную стадию (пункт 3.6.3.).</w:t>
      </w:r>
    </w:p>
    <w:p w:rsidR="00DE5D54" w:rsidRPr="0041001B" w:rsidRDefault="00DE5D54" w:rsidP="00832DB5">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41001B">
        <w:rPr>
          <w:rFonts w:ascii="Arial" w:hAnsi="Arial" w:cs="Arial"/>
          <w:b/>
          <w:bCs/>
          <w:sz w:val="20"/>
          <w:szCs w:val="20"/>
        </w:rPr>
        <w:t>Отборочная стадия</w:t>
      </w:r>
      <w:bookmarkEnd w:id="85"/>
      <w:bookmarkEnd w:id="86"/>
    </w:p>
    <w:p w:rsidR="00DE5D54" w:rsidRPr="0041001B"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r w:rsidRPr="0041001B">
        <w:rPr>
          <w:rFonts w:ascii="Arial" w:hAnsi="Arial" w:cs="Arial"/>
          <w:sz w:val="20"/>
          <w:szCs w:val="20"/>
        </w:rPr>
        <w:t>В рамках отборочной стадии Комиссия по закупкам проверяет:</w:t>
      </w:r>
    </w:p>
    <w:p w:rsidR="00DE5D54" w:rsidRPr="0041001B" w:rsidRDefault="00DE5D54" w:rsidP="00832DB5">
      <w:pPr>
        <w:keepNext/>
        <w:keepLines/>
        <w:widowControl w:val="0"/>
        <w:tabs>
          <w:tab w:val="left" w:pos="426"/>
        </w:tabs>
        <w:autoSpaceDE w:val="0"/>
        <w:jc w:val="both"/>
        <w:rPr>
          <w:rFonts w:ascii="Arial" w:hAnsi="Arial" w:cs="Arial"/>
          <w:sz w:val="20"/>
          <w:szCs w:val="20"/>
        </w:rPr>
      </w:pPr>
      <w:r w:rsidRPr="0041001B">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41001B" w:rsidRDefault="00DE5D54" w:rsidP="00832DB5">
      <w:pPr>
        <w:keepNext/>
        <w:keepLines/>
        <w:widowControl w:val="0"/>
        <w:tabs>
          <w:tab w:val="left" w:pos="426"/>
        </w:tabs>
        <w:autoSpaceDE w:val="0"/>
        <w:jc w:val="both"/>
        <w:rPr>
          <w:rFonts w:ascii="Arial" w:hAnsi="Arial" w:cs="Arial"/>
          <w:sz w:val="20"/>
          <w:szCs w:val="20"/>
        </w:rPr>
      </w:pPr>
      <w:r w:rsidRPr="0041001B">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41001B" w:rsidRDefault="00DE5D54" w:rsidP="00832DB5">
      <w:pPr>
        <w:keepNext/>
        <w:keepLines/>
        <w:widowControl w:val="0"/>
        <w:tabs>
          <w:tab w:val="left" w:pos="426"/>
        </w:tabs>
        <w:autoSpaceDE w:val="0"/>
        <w:jc w:val="both"/>
        <w:rPr>
          <w:rFonts w:ascii="Arial" w:hAnsi="Arial" w:cs="Arial"/>
          <w:sz w:val="20"/>
          <w:szCs w:val="20"/>
        </w:rPr>
      </w:pPr>
      <w:r w:rsidRPr="0041001B">
        <w:rPr>
          <w:rFonts w:ascii="Arial" w:hAnsi="Arial" w:cs="Arial"/>
          <w:sz w:val="20"/>
          <w:szCs w:val="20"/>
        </w:rPr>
        <w:t>в) соответствие предлагаемой продукции требованиям настоящей документации;</w:t>
      </w:r>
    </w:p>
    <w:p w:rsidR="00DE5D54" w:rsidRPr="0041001B" w:rsidRDefault="00DE5D54" w:rsidP="00832DB5">
      <w:pPr>
        <w:keepNext/>
        <w:keepLines/>
        <w:widowControl w:val="0"/>
        <w:tabs>
          <w:tab w:val="left" w:pos="426"/>
        </w:tabs>
        <w:autoSpaceDE w:val="0"/>
        <w:jc w:val="both"/>
        <w:rPr>
          <w:rFonts w:ascii="Arial" w:hAnsi="Arial" w:cs="Arial"/>
          <w:sz w:val="20"/>
          <w:szCs w:val="20"/>
        </w:rPr>
      </w:pPr>
      <w:r w:rsidRPr="0041001B">
        <w:rPr>
          <w:rFonts w:ascii="Arial" w:hAnsi="Arial" w:cs="Arial"/>
          <w:sz w:val="20"/>
          <w:szCs w:val="20"/>
        </w:rPr>
        <w:t>г) соответствие предлагаемых договорных условий требованиям настоящей документации (срок поставки продукции, условия оплаты).</w:t>
      </w:r>
    </w:p>
    <w:p w:rsidR="00DE5D54" w:rsidRPr="0041001B" w:rsidRDefault="00DE5D54" w:rsidP="00832DB5">
      <w:pPr>
        <w:keepNext/>
        <w:keepLines/>
        <w:widowControl w:val="0"/>
        <w:tabs>
          <w:tab w:val="left" w:pos="426"/>
        </w:tabs>
        <w:autoSpaceDE w:val="0"/>
        <w:jc w:val="both"/>
        <w:rPr>
          <w:rFonts w:ascii="Arial" w:hAnsi="Arial" w:cs="Arial"/>
          <w:sz w:val="20"/>
          <w:szCs w:val="20"/>
        </w:rPr>
      </w:pPr>
      <w:proofErr w:type="spellStart"/>
      <w:r w:rsidRPr="0041001B">
        <w:rPr>
          <w:rFonts w:ascii="Arial" w:hAnsi="Arial" w:cs="Arial"/>
          <w:sz w:val="20"/>
          <w:szCs w:val="20"/>
        </w:rPr>
        <w:t>д</w:t>
      </w:r>
      <w:proofErr w:type="spellEnd"/>
      <w:r w:rsidRPr="0041001B">
        <w:rPr>
          <w:rFonts w:ascii="Arial" w:hAnsi="Arial" w:cs="Arial"/>
          <w:sz w:val="20"/>
          <w:szCs w:val="20"/>
        </w:rPr>
        <w:t>) соответствие по порядку формирования электронной заявки.</w:t>
      </w:r>
    </w:p>
    <w:p w:rsidR="00DE5D54" w:rsidRPr="0041001B"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1" w:name="_Ref55304419"/>
      <w:r w:rsidRPr="0041001B">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DE5D54" w:rsidRPr="0041001B"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2" w:name="_Ref55307002"/>
      <w:r w:rsidRPr="0041001B">
        <w:rPr>
          <w:rFonts w:ascii="Arial" w:hAnsi="Arial" w:cs="Arial"/>
          <w:sz w:val="20"/>
          <w:szCs w:val="20"/>
        </w:rPr>
        <w:t xml:space="preserve"> По результатам проведения отборочной стадии Комиссия по закупкам откло</w:t>
      </w:r>
      <w:r w:rsidR="00A87C34" w:rsidRPr="0041001B">
        <w:rPr>
          <w:rFonts w:ascii="Arial" w:hAnsi="Arial" w:cs="Arial"/>
          <w:sz w:val="20"/>
          <w:szCs w:val="20"/>
        </w:rPr>
        <w:t xml:space="preserve">няет </w:t>
      </w:r>
      <w:proofErr w:type="gramStart"/>
      <w:r w:rsidR="00A87C34" w:rsidRPr="0041001B">
        <w:rPr>
          <w:rFonts w:ascii="Arial" w:hAnsi="Arial" w:cs="Arial"/>
          <w:sz w:val="20"/>
          <w:szCs w:val="20"/>
        </w:rPr>
        <w:t>Заявки</w:t>
      </w:r>
      <w:proofErr w:type="gramEnd"/>
      <w:r w:rsidR="009F5C47" w:rsidRPr="0041001B">
        <w:rPr>
          <w:rFonts w:ascii="Arial" w:hAnsi="Arial" w:cs="Arial"/>
          <w:sz w:val="20"/>
          <w:szCs w:val="20"/>
        </w:rPr>
        <w:t xml:space="preserve"> которые/которых</w:t>
      </w:r>
      <w:r w:rsidRPr="0041001B">
        <w:rPr>
          <w:rFonts w:ascii="Arial" w:hAnsi="Arial" w:cs="Arial"/>
          <w:sz w:val="20"/>
          <w:szCs w:val="20"/>
        </w:rPr>
        <w:t>:</w:t>
      </w:r>
      <w:bookmarkEnd w:id="91"/>
      <w:bookmarkEnd w:id="92"/>
    </w:p>
    <w:p w:rsidR="009E2792" w:rsidRPr="0041001B" w:rsidRDefault="002B5D8F" w:rsidP="00832DB5">
      <w:pPr>
        <w:pStyle w:val="afb"/>
        <w:numPr>
          <w:ilvl w:val="0"/>
          <w:numId w:val="40"/>
        </w:numPr>
        <w:tabs>
          <w:tab w:val="left" w:pos="426"/>
        </w:tabs>
        <w:ind w:left="0" w:firstLine="0"/>
        <w:rPr>
          <w:rFonts w:ascii="Arial" w:hAnsi="Arial" w:cs="Arial"/>
          <w:sz w:val="20"/>
          <w:szCs w:val="20"/>
        </w:rPr>
      </w:pPr>
      <w:r w:rsidRPr="0041001B">
        <w:rPr>
          <w:rFonts w:ascii="Arial" w:hAnsi="Arial" w:cs="Arial"/>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9E2792" w:rsidRPr="0041001B" w:rsidRDefault="00DE5D54" w:rsidP="00832DB5">
      <w:pPr>
        <w:pStyle w:val="afb"/>
        <w:numPr>
          <w:ilvl w:val="0"/>
          <w:numId w:val="40"/>
        </w:numPr>
        <w:tabs>
          <w:tab w:val="left" w:pos="426"/>
        </w:tabs>
        <w:ind w:left="0" w:firstLine="0"/>
        <w:rPr>
          <w:rFonts w:ascii="Arial" w:hAnsi="Arial" w:cs="Arial"/>
          <w:sz w:val="20"/>
          <w:szCs w:val="20"/>
        </w:rPr>
      </w:pPr>
      <w:r w:rsidRPr="0041001B">
        <w:rPr>
          <w:rFonts w:ascii="Arial" w:hAnsi="Arial" w:cs="Arial"/>
          <w:sz w:val="20"/>
          <w:szCs w:val="20"/>
        </w:rPr>
        <w:t>содержат предложения, не соответствующие установленным условиям настоящей документации;</w:t>
      </w:r>
    </w:p>
    <w:p w:rsidR="009E2792" w:rsidRPr="0041001B" w:rsidRDefault="00DE5D54" w:rsidP="00832DB5">
      <w:pPr>
        <w:pStyle w:val="afb"/>
        <w:numPr>
          <w:ilvl w:val="0"/>
          <w:numId w:val="40"/>
        </w:numPr>
        <w:tabs>
          <w:tab w:val="left" w:pos="426"/>
        </w:tabs>
        <w:ind w:left="0" w:firstLine="0"/>
        <w:rPr>
          <w:rFonts w:ascii="Arial" w:hAnsi="Arial" w:cs="Arial"/>
          <w:sz w:val="20"/>
          <w:szCs w:val="20"/>
        </w:rPr>
      </w:pPr>
      <w:r w:rsidRPr="0041001B">
        <w:rPr>
          <w:rFonts w:ascii="Arial" w:hAnsi="Arial" w:cs="Arial"/>
          <w:sz w:val="20"/>
          <w:szCs w:val="20"/>
        </w:rPr>
        <w:t xml:space="preserve"> не соответствуют по предлагаемым договорным условиям, требованиям документации (срок поставки; условия оплаты);</w:t>
      </w:r>
    </w:p>
    <w:p w:rsidR="009E2792" w:rsidRPr="0041001B" w:rsidRDefault="00DE5D54" w:rsidP="00832DB5">
      <w:pPr>
        <w:pStyle w:val="afb"/>
        <w:numPr>
          <w:ilvl w:val="0"/>
          <w:numId w:val="40"/>
        </w:numPr>
        <w:tabs>
          <w:tab w:val="left" w:pos="426"/>
        </w:tabs>
        <w:ind w:left="0" w:firstLine="0"/>
        <w:rPr>
          <w:rFonts w:ascii="Arial" w:hAnsi="Arial" w:cs="Arial"/>
          <w:sz w:val="20"/>
          <w:szCs w:val="20"/>
        </w:rPr>
      </w:pPr>
      <w:r w:rsidRPr="0041001B">
        <w:rPr>
          <w:rFonts w:ascii="Arial" w:hAnsi="Arial" w:cs="Arial"/>
          <w:sz w:val="20"/>
          <w:szCs w:val="20"/>
        </w:rPr>
        <w:t xml:space="preserve"> предлагаемая продукция не соответствует требованиям документации;</w:t>
      </w:r>
    </w:p>
    <w:p w:rsidR="009E2792" w:rsidRPr="0041001B" w:rsidRDefault="00DE5D54" w:rsidP="00832DB5">
      <w:pPr>
        <w:pStyle w:val="afb"/>
        <w:numPr>
          <w:ilvl w:val="0"/>
          <w:numId w:val="40"/>
        </w:numPr>
        <w:tabs>
          <w:tab w:val="left" w:pos="426"/>
        </w:tabs>
        <w:ind w:left="0" w:firstLine="0"/>
        <w:rPr>
          <w:rFonts w:ascii="Arial" w:hAnsi="Arial" w:cs="Arial"/>
          <w:sz w:val="20"/>
          <w:szCs w:val="20"/>
        </w:rPr>
      </w:pPr>
      <w:r w:rsidRPr="0041001B">
        <w:rPr>
          <w:rFonts w:ascii="Arial" w:hAnsi="Arial" w:cs="Arial"/>
          <w:sz w:val="20"/>
          <w:szCs w:val="20"/>
        </w:rPr>
        <w:t xml:space="preserve"> поданы Участниками, находящимися в реестре недобросовестных </w:t>
      </w:r>
      <w:proofErr w:type="gramStart"/>
      <w:r w:rsidRPr="0041001B">
        <w:rPr>
          <w:rFonts w:ascii="Arial" w:hAnsi="Arial" w:cs="Arial"/>
          <w:sz w:val="20"/>
          <w:szCs w:val="20"/>
        </w:rPr>
        <w:t>поставщиков</w:t>
      </w:r>
      <w:proofErr w:type="gramEnd"/>
      <w:r w:rsidRPr="0041001B">
        <w:rPr>
          <w:rFonts w:ascii="Arial" w:hAnsi="Arial" w:cs="Arial"/>
          <w:sz w:val="20"/>
          <w:szCs w:val="20"/>
        </w:rPr>
        <w:t xml:space="preserve"> размещенном на сайте </w:t>
      </w:r>
      <w:hyperlink r:id="rId12" w:history="1">
        <w:r w:rsidRPr="0041001B">
          <w:rPr>
            <w:rStyle w:val="ad"/>
            <w:rFonts w:ascii="Arial" w:hAnsi="Arial" w:cs="Arial"/>
            <w:color w:val="auto"/>
            <w:sz w:val="20"/>
            <w:szCs w:val="20"/>
            <w:lang w:val="en-US"/>
          </w:rPr>
          <w:t>www</w:t>
        </w:r>
        <w:r w:rsidRPr="0041001B">
          <w:rPr>
            <w:rStyle w:val="ad"/>
            <w:rFonts w:ascii="Arial" w:hAnsi="Arial" w:cs="Arial"/>
            <w:color w:val="auto"/>
            <w:sz w:val="20"/>
            <w:szCs w:val="20"/>
          </w:rPr>
          <w:t>.</w:t>
        </w:r>
        <w:proofErr w:type="spellStart"/>
        <w:r w:rsidRPr="0041001B">
          <w:rPr>
            <w:rStyle w:val="ad"/>
            <w:rFonts w:ascii="Arial" w:hAnsi="Arial" w:cs="Arial"/>
            <w:color w:val="auto"/>
            <w:sz w:val="20"/>
            <w:szCs w:val="20"/>
            <w:lang w:val="en-US"/>
          </w:rPr>
          <w:t>zakupki</w:t>
        </w:r>
        <w:proofErr w:type="spellEnd"/>
        <w:r w:rsidRPr="0041001B">
          <w:rPr>
            <w:rStyle w:val="ad"/>
            <w:rFonts w:ascii="Arial" w:hAnsi="Arial" w:cs="Arial"/>
            <w:color w:val="auto"/>
            <w:sz w:val="20"/>
            <w:szCs w:val="20"/>
          </w:rPr>
          <w:t>.</w:t>
        </w:r>
        <w:proofErr w:type="spellStart"/>
        <w:r w:rsidRPr="0041001B">
          <w:rPr>
            <w:rStyle w:val="ad"/>
            <w:rFonts w:ascii="Arial" w:hAnsi="Arial" w:cs="Arial"/>
            <w:color w:val="auto"/>
            <w:sz w:val="20"/>
            <w:szCs w:val="20"/>
            <w:lang w:val="en-US"/>
          </w:rPr>
          <w:t>gov</w:t>
        </w:r>
        <w:proofErr w:type="spellEnd"/>
        <w:r w:rsidRPr="0041001B">
          <w:rPr>
            <w:rStyle w:val="ad"/>
            <w:rFonts w:ascii="Arial" w:hAnsi="Arial" w:cs="Arial"/>
            <w:color w:val="auto"/>
            <w:sz w:val="20"/>
            <w:szCs w:val="20"/>
          </w:rPr>
          <w:t>.</w:t>
        </w:r>
        <w:proofErr w:type="spellStart"/>
        <w:r w:rsidRPr="0041001B">
          <w:rPr>
            <w:rStyle w:val="ad"/>
            <w:rFonts w:ascii="Arial" w:hAnsi="Arial" w:cs="Arial"/>
            <w:color w:val="auto"/>
            <w:sz w:val="20"/>
            <w:szCs w:val="20"/>
            <w:lang w:val="en-US"/>
          </w:rPr>
          <w:t>ru</w:t>
        </w:r>
        <w:proofErr w:type="spellEnd"/>
        <w:r w:rsidRPr="0041001B">
          <w:rPr>
            <w:rStyle w:val="ad"/>
            <w:rFonts w:ascii="Arial" w:hAnsi="Arial" w:cs="Arial"/>
            <w:color w:val="auto"/>
            <w:sz w:val="20"/>
            <w:szCs w:val="20"/>
          </w:rPr>
          <w:t>;</w:t>
        </w:r>
      </w:hyperlink>
    </w:p>
    <w:p w:rsidR="00DE5D54" w:rsidRPr="0041001B" w:rsidRDefault="00DE5D54" w:rsidP="00832DB5">
      <w:pPr>
        <w:pStyle w:val="afb"/>
        <w:numPr>
          <w:ilvl w:val="0"/>
          <w:numId w:val="40"/>
        </w:numPr>
        <w:tabs>
          <w:tab w:val="left" w:pos="426"/>
        </w:tabs>
        <w:ind w:left="0" w:firstLine="0"/>
        <w:rPr>
          <w:rFonts w:ascii="Arial" w:hAnsi="Arial" w:cs="Arial"/>
          <w:sz w:val="20"/>
          <w:szCs w:val="20"/>
        </w:rPr>
      </w:pPr>
      <w:r w:rsidRPr="0041001B">
        <w:rPr>
          <w:rFonts w:ascii="Arial" w:hAnsi="Arial" w:cs="Arial"/>
          <w:sz w:val="20"/>
          <w:szCs w:val="20"/>
        </w:rPr>
        <w:t xml:space="preserve">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41001B" w:rsidRDefault="00DE5D54" w:rsidP="00B44798">
      <w:pPr>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41001B">
        <w:rPr>
          <w:rFonts w:ascii="Arial" w:hAnsi="Arial" w:cs="Arial"/>
          <w:sz w:val="20"/>
          <w:szCs w:val="20"/>
        </w:rPr>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41001B" w:rsidRDefault="00DE5D54" w:rsidP="00B44798">
      <w:pPr>
        <w:widowControl w:val="0"/>
        <w:shd w:val="clear" w:color="auto" w:fill="FFFFFF"/>
        <w:tabs>
          <w:tab w:val="left" w:pos="426"/>
        </w:tabs>
        <w:autoSpaceDE w:val="0"/>
        <w:jc w:val="both"/>
        <w:rPr>
          <w:rFonts w:ascii="Arial" w:hAnsi="Arial" w:cs="Arial"/>
          <w:sz w:val="20"/>
          <w:szCs w:val="20"/>
        </w:rPr>
      </w:pPr>
    </w:p>
    <w:p w:rsidR="00DE5D54" w:rsidRPr="0041001B" w:rsidRDefault="00DE5D54" w:rsidP="00B44798">
      <w:pPr>
        <w:pStyle w:val="30"/>
        <w:keepNext w:val="0"/>
        <w:keepLines w:val="0"/>
        <w:widowControl w:val="0"/>
        <w:numPr>
          <w:ilvl w:val="2"/>
          <w:numId w:val="28"/>
        </w:numPr>
        <w:spacing w:before="0"/>
        <w:ind w:left="0" w:firstLine="0"/>
        <w:jc w:val="both"/>
        <w:rPr>
          <w:rFonts w:ascii="Arial" w:hAnsi="Arial" w:cs="Arial"/>
          <w:color w:val="auto"/>
          <w:sz w:val="20"/>
          <w:szCs w:val="20"/>
        </w:rPr>
      </w:pPr>
      <w:bookmarkStart w:id="93" w:name="_Ref306138385"/>
      <w:bookmarkStart w:id="94" w:name="_Toc343613553"/>
      <w:r w:rsidRPr="0041001B">
        <w:rPr>
          <w:rFonts w:ascii="Arial" w:hAnsi="Arial" w:cs="Arial"/>
          <w:color w:val="auto"/>
          <w:sz w:val="20"/>
          <w:szCs w:val="20"/>
        </w:rPr>
        <w:t>Оценочная стадия</w:t>
      </w:r>
      <w:bookmarkEnd w:id="93"/>
      <w:bookmarkEnd w:id="94"/>
    </w:p>
    <w:p w:rsidR="00DE5D54" w:rsidRPr="0041001B" w:rsidRDefault="00DE5D54" w:rsidP="00B44798">
      <w:pPr>
        <w:widowControl w:val="0"/>
        <w:numPr>
          <w:ilvl w:val="3"/>
          <w:numId w:val="23"/>
        </w:numPr>
        <w:shd w:val="clear" w:color="auto" w:fill="FFFFFF"/>
        <w:autoSpaceDE w:val="0"/>
        <w:ind w:left="0" w:firstLine="0"/>
        <w:jc w:val="both"/>
        <w:rPr>
          <w:rFonts w:ascii="Arial" w:hAnsi="Arial" w:cs="Arial"/>
          <w:sz w:val="20"/>
          <w:szCs w:val="20"/>
        </w:rPr>
      </w:pPr>
      <w:r w:rsidRPr="0041001B">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DE5D54" w:rsidRPr="0041001B" w:rsidRDefault="00DE5D54" w:rsidP="00B44798">
      <w:pPr>
        <w:widowControl w:val="0"/>
        <w:jc w:val="both"/>
        <w:rPr>
          <w:rFonts w:ascii="Arial" w:hAnsi="Arial" w:cs="Arial"/>
          <w:sz w:val="20"/>
          <w:szCs w:val="20"/>
        </w:rPr>
      </w:pPr>
      <w:proofErr w:type="gramStart"/>
      <w:r w:rsidRPr="0041001B">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sidRPr="0041001B">
        <w:rPr>
          <w:rFonts w:ascii="Arial" w:hAnsi="Arial" w:cs="Arial"/>
          <w:sz w:val="20"/>
          <w:szCs w:val="20"/>
        </w:rPr>
        <w:t>Si</w:t>
      </w:r>
      <w:proofErr w:type="spellEnd"/>
      <w:r w:rsidRPr="0041001B">
        <w:rPr>
          <w:rFonts w:ascii="Arial" w:hAnsi="Arial" w:cs="Arial"/>
          <w:sz w:val="20"/>
          <w:szCs w:val="20"/>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41001B">
        <w:rPr>
          <w:rFonts w:ascii="Arial" w:hAnsi="Arial" w:cs="Arial"/>
          <w:sz w:val="20"/>
          <w:szCs w:val="20"/>
        </w:rPr>
        <w:t xml:space="preserve">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5D54" w:rsidRPr="0041001B" w:rsidRDefault="00DE5D54" w:rsidP="00832DB5">
      <w:pPr>
        <w:keepNext/>
        <w:keepLines/>
        <w:widowControl w:val="0"/>
        <w:jc w:val="both"/>
        <w:rPr>
          <w:rFonts w:ascii="Arial" w:hAnsi="Arial" w:cs="Arial"/>
          <w:sz w:val="20"/>
          <w:szCs w:val="20"/>
        </w:rPr>
      </w:pPr>
    </w:p>
    <w:p w:rsidR="00DE5D54" w:rsidRPr="0041001B" w:rsidRDefault="00DE5D54" w:rsidP="00B44798">
      <w:pPr>
        <w:widowControl w:val="0"/>
        <w:jc w:val="both"/>
        <w:rPr>
          <w:rFonts w:ascii="Arial" w:hAnsi="Arial" w:cs="Arial"/>
          <w:sz w:val="20"/>
          <w:szCs w:val="20"/>
        </w:rPr>
      </w:pPr>
      <w:r w:rsidRPr="0041001B">
        <w:rPr>
          <w:rFonts w:ascii="Arial" w:hAnsi="Arial" w:cs="Arial"/>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41001B" w:rsidRDefault="00DE5D54" w:rsidP="00B44798">
      <w:pPr>
        <w:widowControl w:val="0"/>
        <w:jc w:val="both"/>
        <w:rPr>
          <w:rFonts w:ascii="Arial" w:hAnsi="Arial" w:cs="Arial"/>
          <w:sz w:val="20"/>
          <w:szCs w:val="20"/>
        </w:rPr>
      </w:pPr>
    </w:p>
    <w:p w:rsidR="00DE5D54" w:rsidRPr="0041001B" w:rsidRDefault="00DE5D54" w:rsidP="00832DB5">
      <w:pPr>
        <w:keepNext/>
        <w:keepLines/>
        <w:widowControl w:val="0"/>
        <w:jc w:val="both"/>
        <w:rPr>
          <w:rFonts w:ascii="Arial" w:hAnsi="Arial" w:cs="Arial"/>
          <w:sz w:val="20"/>
          <w:szCs w:val="20"/>
        </w:rPr>
      </w:pPr>
      <w:r w:rsidRPr="0041001B">
        <w:rPr>
          <w:rFonts w:ascii="Arial" w:hAnsi="Arial" w:cs="Arial"/>
          <w:sz w:val="20"/>
          <w:szCs w:val="20"/>
        </w:rPr>
        <w:lastRenderedPageBreak/>
        <w:t>Указанный в настоящем пункте приоритет не предоставляется в случаях, если:</w:t>
      </w:r>
    </w:p>
    <w:p w:rsidR="00DE5D54" w:rsidRPr="0041001B" w:rsidRDefault="00DE5D54" w:rsidP="00832DB5">
      <w:pPr>
        <w:keepNext/>
        <w:keepLines/>
        <w:widowControl w:val="0"/>
        <w:jc w:val="both"/>
        <w:rPr>
          <w:rFonts w:ascii="Arial" w:hAnsi="Arial" w:cs="Arial"/>
          <w:sz w:val="20"/>
          <w:szCs w:val="20"/>
        </w:rPr>
      </w:pPr>
      <w:r w:rsidRPr="0041001B">
        <w:rPr>
          <w:rFonts w:ascii="Arial" w:hAnsi="Arial" w:cs="Arial"/>
          <w:sz w:val="20"/>
          <w:szCs w:val="20"/>
        </w:rPr>
        <w:t>а) закупка признана несостоявшейся и договор заключается с единственным участником закупки;</w:t>
      </w:r>
    </w:p>
    <w:p w:rsidR="00DE5D54" w:rsidRPr="0041001B" w:rsidRDefault="00DE5D54" w:rsidP="00832DB5">
      <w:pPr>
        <w:keepNext/>
        <w:keepLines/>
        <w:widowControl w:val="0"/>
        <w:jc w:val="both"/>
        <w:rPr>
          <w:rFonts w:ascii="Arial" w:hAnsi="Arial" w:cs="Arial"/>
          <w:sz w:val="20"/>
          <w:szCs w:val="20"/>
        </w:rPr>
      </w:pPr>
      <w:r w:rsidRPr="0041001B">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E5D54" w:rsidRPr="0041001B" w:rsidRDefault="00DE5D54" w:rsidP="00832DB5">
      <w:pPr>
        <w:keepNext/>
        <w:keepLines/>
        <w:widowControl w:val="0"/>
        <w:jc w:val="both"/>
        <w:rPr>
          <w:rFonts w:ascii="Arial" w:hAnsi="Arial" w:cs="Arial"/>
          <w:sz w:val="20"/>
          <w:szCs w:val="20"/>
        </w:rPr>
      </w:pPr>
      <w:r w:rsidRPr="0041001B">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E5D54" w:rsidRPr="0041001B" w:rsidRDefault="00DE5D54" w:rsidP="00832DB5">
      <w:pPr>
        <w:keepNext/>
        <w:keepLines/>
        <w:widowControl w:val="0"/>
        <w:jc w:val="both"/>
        <w:rPr>
          <w:rFonts w:ascii="Arial" w:hAnsi="Arial" w:cs="Arial"/>
          <w:sz w:val="20"/>
          <w:szCs w:val="20"/>
        </w:rPr>
      </w:pPr>
      <w:r w:rsidRPr="0041001B">
        <w:rPr>
          <w:rFonts w:ascii="Arial" w:hAnsi="Arial" w:cs="Arial"/>
          <w:sz w:val="20"/>
          <w:szCs w:val="20"/>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E5D54" w:rsidRPr="0041001B" w:rsidRDefault="00DE5D54" w:rsidP="00832DB5">
      <w:pPr>
        <w:keepNext/>
        <w:keepLines/>
        <w:widowControl w:val="0"/>
        <w:jc w:val="both"/>
        <w:rPr>
          <w:rFonts w:ascii="Arial" w:hAnsi="Arial" w:cs="Arial"/>
          <w:sz w:val="20"/>
          <w:szCs w:val="20"/>
        </w:rPr>
      </w:pPr>
      <w:r w:rsidRPr="0041001B">
        <w:rPr>
          <w:rFonts w:ascii="Arial" w:hAnsi="Arial" w:cs="Arial"/>
          <w:sz w:val="20"/>
          <w:szCs w:val="20"/>
        </w:rPr>
        <w:t>для конкурса, запроса цен, запроса цен, простой закупки, мелкой закупки - менее 50 процентов стоимости всех предложенных таким участником товаров, работ, услуг;</w:t>
      </w:r>
    </w:p>
    <w:p w:rsidR="00DE5D54" w:rsidRPr="0041001B" w:rsidRDefault="00DE5D54" w:rsidP="00832DB5">
      <w:pPr>
        <w:keepNext/>
        <w:keepLines/>
        <w:widowControl w:val="0"/>
        <w:jc w:val="both"/>
        <w:rPr>
          <w:rFonts w:ascii="Arial" w:hAnsi="Arial" w:cs="Arial"/>
          <w:sz w:val="20"/>
          <w:szCs w:val="20"/>
        </w:rPr>
      </w:pPr>
      <w:r w:rsidRPr="0041001B">
        <w:rPr>
          <w:rFonts w:ascii="Arial" w:hAnsi="Arial" w:cs="Arial"/>
          <w:sz w:val="20"/>
          <w:szCs w:val="20"/>
        </w:rPr>
        <w:t>для аукциона - более 50 процентов стоимости всех предложенных таким участником товаров, работ, услуг.</w:t>
      </w:r>
    </w:p>
    <w:p w:rsidR="00DE5D54" w:rsidRPr="0041001B" w:rsidRDefault="00DE5D54" w:rsidP="00832DB5">
      <w:pPr>
        <w:keepNext/>
        <w:keepLines/>
        <w:widowControl w:val="0"/>
        <w:jc w:val="both"/>
        <w:rPr>
          <w:rFonts w:ascii="Arial" w:hAnsi="Arial" w:cs="Arial"/>
          <w:sz w:val="20"/>
          <w:szCs w:val="20"/>
        </w:rPr>
      </w:pPr>
    </w:p>
    <w:p w:rsidR="00DE5D54" w:rsidRPr="0041001B" w:rsidRDefault="00DE5D54" w:rsidP="00832DB5">
      <w:pPr>
        <w:keepNext/>
        <w:keepLines/>
        <w:widowControl w:val="0"/>
        <w:jc w:val="both"/>
        <w:rPr>
          <w:rFonts w:ascii="Arial" w:hAnsi="Arial" w:cs="Arial"/>
          <w:sz w:val="20"/>
          <w:szCs w:val="20"/>
        </w:rPr>
      </w:pPr>
      <w:proofErr w:type="gramStart"/>
      <w:r w:rsidRPr="0041001B">
        <w:rPr>
          <w:rFonts w:ascii="Arial" w:hAnsi="Arial" w:cs="Arial"/>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41001B">
        <w:rPr>
          <w:rFonts w:ascii="Arial" w:hAnsi="Arial" w:cs="Arial"/>
          <w:sz w:val="20"/>
          <w:szCs w:val="20"/>
        </w:rPr>
        <w:t>подп</w:t>
      </w:r>
      <w:proofErr w:type="spellEnd"/>
      <w:r w:rsidRPr="0041001B">
        <w:rPr>
          <w:rFonts w:ascii="Arial" w:hAnsi="Arial" w:cs="Arial"/>
          <w:sz w:val="20"/>
          <w:szCs w:val="20"/>
        </w:rPr>
        <w:t>.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w:t>
      </w:r>
      <w:proofErr w:type="gramEnd"/>
      <w:r w:rsidRPr="0041001B">
        <w:rPr>
          <w:rFonts w:ascii="Arial" w:hAnsi="Arial" w:cs="Arial"/>
          <w:sz w:val="20"/>
          <w:szCs w:val="20"/>
        </w:rPr>
        <w:t xml:space="preserve">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41001B" w:rsidRDefault="00DE5D54" w:rsidP="00832DB5">
      <w:pPr>
        <w:keepNext/>
        <w:keepLines/>
        <w:widowControl w:val="0"/>
        <w:shd w:val="clear" w:color="auto" w:fill="FFFFFF"/>
        <w:autoSpaceDE w:val="0"/>
        <w:jc w:val="both"/>
        <w:rPr>
          <w:rFonts w:ascii="Arial" w:hAnsi="Arial" w:cs="Arial"/>
          <w:sz w:val="20"/>
          <w:szCs w:val="20"/>
        </w:rPr>
      </w:pPr>
      <w:r w:rsidRPr="0041001B">
        <w:rPr>
          <w:rFonts w:ascii="Arial" w:hAnsi="Arial" w:cs="Arial"/>
          <w:sz w:val="20"/>
          <w:szCs w:val="20"/>
        </w:rPr>
        <w:t xml:space="preserve">3.6.3.2. </w:t>
      </w:r>
      <w:r w:rsidR="00B901D9" w:rsidRPr="0041001B">
        <w:rPr>
          <w:rFonts w:ascii="Arial" w:hAnsi="Arial" w:cs="Arial"/>
          <w:sz w:val="20"/>
          <w:szCs w:val="20"/>
        </w:rPr>
        <w:t xml:space="preserve">В случае если в предложении одного из  участников указана стоимость продукции без НДС, то </w:t>
      </w:r>
      <w:r w:rsidR="009E2792" w:rsidRPr="0041001B">
        <w:rPr>
          <w:rFonts w:ascii="Arial" w:hAnsi="Arial" w:cs="Arial"/>
          <w:sz w:val="20"/>
          <w:szCs w:val="20"/>
        </w:rPr>
        <w:t>Комиссия</w:t>
      </w:r>
      <w:r w:rsidR="00B901D9" w:rsidRPr="0041001B">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41001B" w:rsidRDefault="00B901D9" w:rsidP="00832DB5">
      <w:pPr>
        <w:pStyle w:val="afb"/>
        <w:tabs>
          <w:tab w:val="num" w:pos="1440"/>
        </w:tabs>
        <w:jc w:val="both"/>
        <w:rPr>
          <w:rFonts w:ascii="Arial" w:hAnsi="Arial" w:cs="Arial"/>
          <w:sz w:val="20"/>
          <w:szCs w:val="20"/>
        </w:rPr>
      </w:pPr>
      <w:r w:rsidRPr="0041001B">
        <w:rPr>
          <w:rFonts w:ascii="Arial" w:hAnsi="Arial" w:cs="Arial"/>
          <w:sz w:val="20"/>
          <w:szCs w:val="20"/>
          <w:lang w:eastAsia="ru-RU"/>
        </w:rPr>
        <w:t>3.6.3.3</w:t>
      </w:r>
      <w:proofErr w:type="gramStart"/>
      <w:r w:rsidRPr="0041001B">
        <w:rPr>
          <w:rFonts w:ascii="Arial" w:hAnsi="Arial" w:cs="Arial"/>
          <w:sz w:val="20"/>
          <w:szCs w:val="20"/>
          <w:lang w:eastAsia="ru-RU"/>
        </w:rPr>
        <w:t xml:space="preserve"> </w:t>
      </w:r>
      <w:r w:rsidRPr="0041001B">
        <w:rPr>
          <w:rFonts w:ascii="Arial" w:hAnsi="Arial" w:cs="Arial"/>
          <w:sz w:val="20"/>
          <w:szCs w:val="20"/>
        </w:rPr>
        <w:t>В</w:t>
      </w:r>
      <w:proofErr w:type="gramEnd"/>
      <w:r w:rsidRPr="0041001B">
        <w:rPr>
          <w:rFonts w:ascii="Arial" w:hAnsi="Arial" w:cs="Arial"/>
          <w:sz w:val="20"/>
          <w:szCs w:val="20"/>
        </w:rPr>
        <w:t xml:space="preserve"> случае поступления нескольких Предложений с одинаковой стоимостью,  меньший порядковый номер при </w:t>
      </w:r>
      <w:proofErr w:type="spellStart"/>
      <w:r w:rsidRPr="0041001B">
        <w:rPr>
          <w:rFonts w:ascii="Arial" w:hAnsi="Arial" w:cs="Arial"/>
          <w:sz w:val="20"/>
          <w:szCs w:val="20"/>
        </w:rPr>
        <w:t>ранжировке</w:t>
      </w:r>
      <w:proofErr w:type="spellEnd"/>
      <w:r w:rsidRPr="0041001B">
        <w:rPr>
          <w:rFonts w:ascii="Arial" w:hAnsi="Arial" w:cs="Arial"/>
          <w:sz w:val="20"/>
          <w:szCs w:val="20"/>
        </w:rPr>
        <w:t xml:space="preserve"> присваивается Предложению,  поступившему ранее других. </w:t>
      </w:r>
    </w:p>
    <w:p w:rsidR="00DE5D54" w:rsidRPr="0041001B" w:rsidRDefault="00B901D9" w:rsidP="00832DB5">
      <w:pPr>
        <w:pStyle w:val="afb"/>
        <w:tabs>
          <w:tab w:val="num" w:pos="1440"/>
        </w:tabs>
        <w:jc w:val="both"/>
        <w:rPr>
          <w:rFonts w:ascii="Arial" w:hAnsi="Arial" w:cs="Arial"/>
          <w:sz w:val="20"/>
          <w:szCs w:val="20"/>
        </w:rPr>
      </w:pPr>
      <w:r w:rsidRPr="0041001B">
        <w:rPr>
          <w:rFonts w:ascii="Arial" w:hAnsi="Arial" w:cs="Arial"/>
          <w:sz w:val="20"/>
          <w:szCs w:val="20"/>
        </w:rPr>
        <w:t>3.6.3.4</w:t>
      </w:r>
      <w:r w:rsidR="00DE5D54" w:rsidRPr="0041001B">
        <w:rPr>
          <w:rFonts w:ascii="Arial" w:hAnsi="Arial" w:cs="Arial"/>
          <w:sz w:val="20"/>
          <w:szCs w:val="20"/>
        </w:rPr>
        <w:t xml:space="preserve">. Результаты решения </w:t>
      </w:r>
      <w:r w:rsidR="009E2792" w:rsidRPr="0041001B">
        <w:rPr>
          <w:rFonts w:ascii="Arial" w:hAnsi="Arial" w:cs="Arial"/>
          <w:sz w:val="20"/>
          <w:szCs w:val="20"/>
        </w:rPr>
        <w:t>Комиссия</w:t>
      </w:r>
      <w:r w:rsidR="00DE5D54" w:rsidRPr="0041001B">
        <w:rPr>
          <w:rFonts w:ascii="Arial" w:hAnsi="Arial" w:cs="Arial"/>
          <w:sz w:val="20"/>
          <w:szCs w:val="20"/>
        </w:rPr>
        <w:t xml:space="preserve"> об отклонении Заявки не подлежат обсуждению с Участником.</w:t>
      </w:r>
    </w:p>
    <w:p w:rsidR="00DE5D54" w:rsidRPr="0041001B" w:rsidRDefault="00DE5D54" w:rsidP="00832DB5">
      <w:pPr>
        <w:keepNext/>
        <w:keepLines/>
        <w:widowControl w:val="0"/>
        <w:shd w:val="clear" w:color="auto" w:fill="FFFFFF"/>
        <w:autoSpaceDE w:val="0"/>
        <w:rPr>
          <w:rFonts w:ascii="Arial" w:hAnsi="Arial" w:cs="Arial"/>
          <w:sz w:val="20"/>
          <w:szCs w:val="20"/>
        </w:rPr>
      </w:pPr>
    </w:p>
    <w:p w:rsidR="00DE5D54" w:rsidRPr="0041001B" w:rsidRDefault="00DE5D54" w:rsidP="00B44798">
      <w:pPr>
        <w:widowControl w:val="0"/>
        <w:numPr>
          <w:ilvl w:val="1"/>
          <w:numId w:val="29"/>
        </w:numPr>
        <w:tabs>
          <w:tab w:val="left" w:pos="567"/>
        </w:tabs>
        <w:ind w:left="0" w:firstLine="0"/>
        <w:outlineLvl w:val="1"/>
        <w:rPr>
          <w:rFonts w:ascii="Arial" w:hAnsi="Arial" w:cs="Arial"/>
          <w:b/>
          <w:bCs/>
          <w:sz w:val="20"/>
          <w:szCs w:val="20"/>
        </w:rPr>
      </w:pPr>
      <w:r w:rsidRPr="0041001B">
        <w:rPr>
          <w:rFonts w:ascii="Arial" w:hAnsi="Arial" w:cs="Arial"/>
          <w:b/>
          <w:bCs/>
          <w:sz w:val="20"/>
          <w:szCs w:val="20"/>
        </w:rPr>
        <w:t>Процедура понижения цены (переторжка)</w:t>
      </w:r>
      <w:bookmarkEnd w:id="87"/>
      <w:bookmarkEnd w:id="88"/>
      <w:bookmarkEnd w:id="89"/>
    </w:p>
    <w:bookmarkEnd w:id="90"/>
    <w:p w:rsidR="00DE5D54" w:rsidRPr="0041001B" w:rsidRDefault="00DE5D54" w:rsidP="00B44798">
      <w:pPr>
        <w:pStyle w:val="Times12"/>
        <w:widowControl w:val="0"/>
        <w:numPr>
          <w:ilvl w:val="2"/>
          <w:numId w:val="29"/>
        </w:numPr>
        <w:suppressAutoHyphens w:val="0"/>
        <w:ind w:left="0" w:firstLine="0"/>
        <w:rPr>
          <w:rFonts w:ascii="Arial" w:hAnsi="Arial" w:cs="Arial"/>
          <w:sz w:val="20"/>
          <w:szCs w:val="20"/>
        </w:rPr>
      </w:pPr>
      <w:r w:rsidRPr="0041001B">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41001B" w:rsidRDefault="00DE5D54" w:rsidP="00B44798">
      <w:pPr>
        <w:pStyle w:val="Times12"/>
        <w:widowControl w:val="0"/>
        <w:numPr>
          <w:ilvl w:val="2"/>
          <w:numId w:val="29"/>
        </w:numPr>
        <w:suppressAutoHyphens w:val="0"/>
        <w:ind w:left="0" w:firstLine="0"/>
        <w:rPr>
          <w:rFonts w:ascii="Arial" w:hAnsi="Arial" w:cs="Arial"/>
          <w:sz w:val="20"/>
          <w:szCs w:val="20"/>
        </w:rPr>
      </w:pPr>
      <w:r w:rsidRPr="0041001B">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41001B" w:rsidRDefault="00DE5D54" w:rsidP="00B44798">
      <w:pPr>
        <w:pStyle w:val="Times12"/>
        <w:widowControl w:val="0"/>
        <w:numPr>
          <w:ilvl w:val="2"/>
          <w:numId w:val="29"/>
        </w:numPr>
        <w:suppressAutoHyphens w:val="0"/>
        <w:ind w:left="0" w:firstLine="0"/>
        <w:rPr>
          <w:rFonts w:ascii="Arial" w:hAnsi="Arial" w:cs="Arial"/>
          <w:sz w:val="20"/>
          <w:szCs w:val="20"/>
        </w:rPr>
      </w:pPr>
      <w:bookmarkStart w:id="95" w:name="_Ref306352987"/>
      <w:r w:rsidRPr="0041001B">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5"/>
    </w:p>
    <w:p w:rsidR="00DE5D54" w:rsidRPr="0041001B" w:rsidRDefault="00DE5D54" w:rsidP="00B44798">
      <w:pPr>
        <w:pStyle w:val="Times12"/>
        <w:widowControl w:val="0"/>
        <w:numPr>
          <w:ilvl w:val="2"/>
          <w:numId w:val="29"/>
        </w:numPr>
        <w:suppressAutoHyphens w:val="0"/>
        <w:ind w:left="0" w:firstLine="0"/>
        <w:rPr>
          <w:rFonts w:ascii="Arial" w:hAnsi="Arial" w:cs="Arial"/>
          <w:sz w:val="20"/>
          <w:szCs w:val="20"/>
        </w:rPr>
      </w:pPr>
      <w:r w:rsidRPr="0041001B">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41001B" w:rsidRDefault="00DE5D54" w:rsidP="00B44798">
      <w:pPr>
        <w:pStyle w:val="Times12"/>
        <w:widowControl w:val="0"/>
        <w:numPr>
          <w:ilvl w:val="2"/>
          <w:numId w:val="29"/>
        </w:numPr>
        <w:suppressAutoHyphens w:val="0"/>
        <w:ind w:left="0" w:firstLine="0"/>
        <w:rPr>
          <w:rFonts w:ascii="Arial" w:hAnsi="Arial" w:cs="Arial"/>
          <w:sz w:val="20"/>
          <w:szCs w:val="20"/>
        </w:rPr>
      </w:pPr>
      <w:r w:rsidRPr="0041001B">
        <w:rPr>
          <w:rFonts w:ascii="Arial" w:hAnsi="Arial" w:cs="Arial"/>
          <w:sz w:val="20"/>
          <w:szCs w:val="20"/>
        </w:rPr>
        <w:t xml:space="preserve">Цены, полученные в ходе переторжки, оформляются Протоколом, который подписывается членами </w:t>
      </w:r>
      <w:r w:rsidR="009E2792" w:rsidRPr="0041001B">
        <w:rPr>
          <w:rFonts w:ascii="Arial" w:hAnsi="Arial" w:cs="Arial"/>
          <w:sz w:val="20"/>
          <w:szCs w:val="20"/>
        </w:rPr>
        <w:t>Комиссии</w:t>
      </w:r>
      <w:r w:rsidRPr="0041001B">
        <w:rPr>
          <w:rFonts w:ascii="Arial" w:hAnsi="Arial" w:cs="Arial"/>
          <w:sz w:val="20"/>
          <w:szCs w:val="20"/>
        </w:rPr>
        <w:t xml:space="preserve">, присутствовавшими на переторжке </w:t>
      </w:r>
    </w:p>
    <w:p w:rsidR="00DE5D54" w:rsidRPr="0041001B" w:rsidRDefault="00DE5D54" w:rsidP="00B44798">
      <w:pPr>
        <w:pStyle w:val="Times12"/>
        <w:widowControl w:val="0"/>
        <w:numPr>
          <w:ilvl w:val="2"/>
          <w:numId w:val="29"/>
        </w:numPr>
        <w:suppressAutoHyphens w:val="0"/>
        <w:ind w:left="0" w:firstLine="0"/>
        <w:rPr>
          <w:rFonts w:ascii="Arial" w:hAnsi="Arial" w:cs="Arial"/>
          <w:sz w:val="20"/>
          <w:szCs w:val="20"/>
        </w:rPr>
      </w:pPr>
      <w:r w:rsidRPr="0041001B">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41001B" w:rsidRDefault="00DE5D54" w:rsidP="00B44798">
      <w:pPr>
        <w:pStyle w:val="Times12"/>
        <w:widowControl w:val="0"/>
        <w:numPr>
          <w:ilvl w:val="2"/>
          <w:numId w:val="29"/>
        </w:numPr>
        <w:suppressAutoHyphens w:val="0"/>
        <w:ind w:left="0" w:firstLine="0"/>
        <w:rPr>
          <w:rFonts w:ascii="Arial" w:hAnsi="Arial" w:cs="Arial"/>
          <w:sz w:val="20"/>
          <w:szCs w:val="20"/>
        </w:rPr>
      </w:pPr>
      <w:r w:rsidRPr="0041001B">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41001B" w:rsidRDefault="00DE5D54" w:rsidP="00B44798">
      <w:pPr>
        <w:pStyle w:val="Times12"/>
        <w:widowControl w:val="0"/>
        <w:numPr>
          <w:ilvl w:val="2"/>
          <w:numId w:val="29"/>
        </w:numPr>
        <w:suppressAutoHyphens w:val="0"/>
        <w:ind w:left="0" w:firstLine="0"/>
        <w:rPr>
          <w:rFonts w:ascii="Arial" w:hAnsi="Arial" w:cs="Arial"/>
          <w:sz w:val="20"/>
          <w:szCs w:val="20"/>
        </w:rPr>
      </w:pPr>
      <w:r w:rsidRPr="0041001B">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41001B" w:rsidRDefault="00DE5D54" w:rsidP="00B44798">
      <w:pPr>
        <w:pStyle w:val="Times12"/>
        <w:widowControl w:val="0"/>
        <w:numPr>
          <w:ilvl w:val="2"/>
          <w:numId w:val="29"/>
        </w:numPr>
        <w:suppressAutoHyphens w:val="0"/>
        <w:ind w:left="0" w:firstLine="0"/>
        <w:rPr>
          <w:rFonts w:ascii="Arial" w:hAnsi="Arial" w:cs="Arial"/>
          <w:sz w:val="20"/>
          <w:szCs w:val="20"/>
        </w:rPr>
      </w:pPr>
      <w:r w:rsidRPr="0041001B">
        <w:rPr>
          <w:rFonts w:ascii="Arial" w:hAnsi="Arial" w:cs="Arial"/>
          <w:sz w:val="20"/>
          <w:szCs w:val="20"/>
        </w:rPr>
        <w:t xml:space="preserve">По решению </w:t>
      </w:r>
      <w:r w:rsidR="009E2792" w:rsidRPr="0041001B">
        <w:rPr>
          <w:rFonts w:ascii="Arial" w:hAnsi="Arial" w:cs="Arial"/>
          <w:sz w:val="20"/>
          <w:szCs w:val="20"/>
        </w:rPr>
        <w:t>Комиссии</w:t>
      </w:r>
      <w:r w:rsidRPr="0041001B">
        <w:rPr>
          <w:rFonts w:ascii="Arial" w:hAnsi="Arial" w:cs="Arial"/>
          <w:sz w:val="20"/>
          <w:szCs w:val="20"/>
        </w:rPr>
        <w:t xml:space="preserve"> порядок проведения переторжки может быть уточнен.</w:t>
      </w:r>
    </w:p>
    <w:p w:rsidR="00DE5D54" w:rsidRPr="0041001B" w:rsidRDefault="00DE5D54" w:rsidP="00832DB5">
      <w:pPr>
        <w:pStyle w:val="Times12"/>
        <w:keepNext/>
        <w:keepLines/>
        <w:ind w:firstLine="0"/>
        <w:rPr>
          <w:rFonts w:ascii="Arial" w:hAnsi="Arial" w:cs="Arial"/>
          <w:sz w:val="20"/>
          <w:szCs w:val="20"/>
        </w:rPr>
      </w:pPr>
    </w:p>
    <w:p w:rsidR="00DE5D54" w:rsidRPr="0041001B" w:rsidRDefault="00DE5D54" w:rsidP="00B44798">
      <w:pPr>
        <w:pStyle w:val="20"/>
        <w:keepNext w:val="0"/>
        <w:keepLines w:val="0"/>
        <w:widowControl w:val="0"/>
        <w:tabs>
          <w:tab w:val="left" w:pos="709"/>
        </w:tabs>
        <w:spacing w:before="0"/>
        <w:rPr>
          <w:rFonts w:ascii="Arial" w:hAnsi="Arial" w:cs="Arial"/>
          <w:color w:val="auto"/>
          <w:sz w:val="20"/>
          <w:szCs w:val="20"/>
        </w:rPr>
      </w:pPr>
      <w:bookmarkStart w:id="96" w:name="_Ref303681924"/>
      <w:bookmarkStart w:id="97" w:name="_Ref303683914"/>
      <w:bookmarkStart w:id="98" w:name="_Toc343613555"/>
      <w:r w:rsidRPr="0041001B">
        <w:rPr>
          <w:rFonts w:ascii="Arial" w:hAnsi="Arial" w:cs="Arial"/>
          <w:color w:val="auto"/>
          <w:sz w:val="20"/>
          <w:szCs w:val="20"/>
        </w:rPr>
        <w:t>3.8. Подведение итогов Запроса цен</w:t>
      </w:r>
      <w:bookmarkEnd w:id="96"/>
      <w:bookmarkEnd w:id="97"/>
      <w:bookmarkEnd w:id="98"/>
    </w:p>
    <w:p w:rsidR="00DE5D54" w:rsidRPr="0041001B" w:rsidRDefault="00DE5D54" w:rsidP="00B44798">
      <w:pPr>
        <w:widowControl w:val="0"/>
        <w:tabs>
          <w:tab w:val="left" w:pos="1430"/>
        </w:tabs>
        <w:overflowPunct w:val="0"/>
        <w:autoSpaceDE w:val="0"/>
        <w:autoSpaceDN w:val="0"/>
        <w:adjustRightInd w:val="0"/>
        <w:jc w:val="both"/>
        <w:rPr>
          <w:rFonts w:ascii="Arial" w:hAnsi="Arial" w:cs="Arial"/>
          <w:sz w:val="20"/>
          <w:szCs w:val="20"/>
        </w:rPr>
      </w:pPr>
      <w:r w:rsidRPr="0041001B">
        <w:rPr>
          <w:rFonts w:ascii="Arial" w:hAnsi="Arial" w:cs="Arial"/>
          <w:sz w:val="20"/>
          <w:szCs w:val="20"/>
        </w:rPr>
        <w:t>3.8.1. По резуль</w:t>
      </w:r>
      <w:r w:rsidR="009E2792" w:rsidRPr="0041001B">
        <w:rPr>
          <w:rFonts w:ascii="Arial" w:hAnsi="Arial" w:cs="Arial"/>
          <w:sz w:val="20"/>
          <w:szCs w:val="20"/>
        </w:rPr>
        <w:t xml:space="preserve">татам оценочной стадии Комиссия </w:t>
      </w:r>
      <w:r w:rsidRPr="0041001B">
        <w:rPr>
          <w:rFonts w:ascii="Arial" w:hAnsi="Arial" w:cs="Arial"/>
          <w:sz w:val="20"/>
          <w:szCs w:val="20"/>
        </w:rPr>
        <w:t>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41001B" w:rsidRDefault="00DE5D54" w:rsidP="00B44798">
      <w:pPr>
        <w:widowControl w:val="0"/>
        <w:numPr>
          <w:ilvl w:val="0"/>
          <w:numId w:val="10"/>
        </w:numPr>
        <w:tabs>
          <w:tab w:val="left" w:pos="284"/>
        </w:tabs>
        <w:autoSpaceDE w:val="0"/>
        <w:ind w:left="0" w:firstLine="0"/>
        <w:jc w:val="both"/>
        <w:rPr>
          <w:rFonts w:ascii="Arial" w:hAnsi="Arial" w:cs="Arial"/>
          <w:sz w:val="20"/>
          <w:szCs w:val="20"/>
        </w:rPr>
      </w:pPr>
      <w:r w:rsidRPr="0041001B">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41001B">
        <w:rPr>
          <w:rFonts w:ascii="Arial" w:hAnsi="Arial" w:cs="Arial"/>
          <w:sz w:val="20"/>
          <w:szCs w:val="20"/>
        </w:rPr>
        <w:t>наилучшей</w:t>
      </w:r>
      <w:proofErr w:type="gramEnd"/>
      <w:r w:rsidRPr="0041001B">
        <w:rPr>
          <w:rFonts w:ascii="Arial" w:hAnsi="Arial" w:cs="Arial"/>
          <w:sz w:val="20"/>
          <w:szCs w:val="20"/>
        </w:rPr>
        <w:t>. Участник незамедлительно уведомляется о признании его Заявки лучшей; процедура запроса цен на этом будет завершена;</w:t>
      </w:r>
    </w:p>
    <w:p w:rsidR="00DE5D54" w:rsidRPr="0041001B" w:rsidRDefault="00DE5D54" w:rsidP="00832DB5">
      <w:pPr>
        <w:keepNext/>
        <w:keepLines/>
        <w:widowControl w:val="0"/>
        <w:numPr>
          <w:ilvl w:val="0"/>
          <w:numId w:val="10"/>
        </w:numPr>
        <w:tabs>
          <w:tab w:val="left" w:pos="284"/>
        </w:tabs>
        <w:autoSpaceDE w:val="0"/>
        <w:ind w:left="0" w:firstLine="0"/>
        <w:jc w:val="both"/>
        <w:rPr>
          <w:rFonts w:ascii="Arial" w:hAnsi="Arial" w:cs="Arial"/>
          <w:sz w:val="20"/>
          <w:szCs w:val="20"/>
        </w:rPr>
      </w:pPr>
      <w:r w:rsidRPr="0041001B">
        <w:rPr>
          <w:rFonts w:ascii="Arial" w:hAnsi="Arial" w:cs="Arial"/>
          <w:sz w:val="20"/>
          <w:szCs w:val="20"/>
        </w:rPr>
        <w:lastRenderedPageBreak/>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41001B" w:rsidRDefault="00DE5D54" w:rsidP="00832DB5">
      <w:pPr>
        <w:keepNext/>
        <w:keepLines/>
        <w:widowControl w:val="0"/>
        <w:overflowPunct w:val="0"/>
        <w:autoSpaceDE w:val="0"/>
        <w:autoSpaceDN w:val="0"/>
        <w:adjustRightInd w:val="0"/>
        <w:jc w:val="both"/>
        <w:rPr>
          <w:rFonts w:ascii="Arial" w:hAnsi="Arial" w:cs="Arial"/>
          <w:sz w:val="20"/>
          <w:szCs w:val="20"/>
        </w:rPr>
      </w:pPr>
      <w:r w:rsidRPr="0041001B">
        <w:rPr>
          <w:rFonts w:ascii="Arial" w:hAnsi="Arial" w:cs="Arial"/>
          <w:sz w:val="20"/>
          <w:szCs w:val="20"/>
        </w:rPr>
        <w:t xml:space="preserve">3.8.2. Решение </w:t>
      </w:r>
      <w:r w:rsidR="009E2792" w:rsidRPr="0041001B">
        <w:rPr>
          <w:rFonts w:ascii="Arial" w:hAnsi="Arial" w:cs="Arial"/>
          <w:sz w:val="20"/>
          <w:szCs w:val="20"/>
        </w:rPr>
        <w:t>Комиссии</w:t>
      </w:r>
      <w:r w:rsidRPr="0041001B">
        <w:rPr>
          <w:rFonts w:ascii="Arial" w:hAnsi="Arial" w:cs="Arial"/>
          <w:sz w:val="20"/>
          <w:szCs w:val="20"/>
        </w:rPr>
        <w:t xml:space="preserve"> оформляется протоколом рассмотрения и оценки заявок.</w:t>
      </w:r>
    </w:p>
    <w:p w:rsidR="00DE5D54" w:rsidRPr="0041001B" w:rsidRDefault="00DE5D54" w:rsidP="00832DB5">
      <w:pPr>
        <w:keepNext/>
        <w:keepLines/>
        <w:widowControl w:val="0"/>
        <w:overflowPunct w:val="0"/>
        <w:autoSpaceDE w:val="0"/>
        <w:autoSpaceDN w:val="0"/>
        <w:adjustRightInd w:val="0"/>
        <w:jc w:val="both"/>
        <w:rPr>
          <w:rFonts w:ascii="Arial" w:hAnsi="Arial" w:cs="Arial"/>
          <w:sz w:val="20"/>
          <w:szCs w:val="20"/>
        </w:rPr>
      </w:pPr>
      <w:r w:rsidRPr="0041001B">
        <w:rPr>
          <w:rFonts w:ascii="Arial" w:hAnsi="Arial" w:cs="Arial"/>
          <w:sz w:val="20"/>
          <w:szCs w:val="20"/>
        </w:rPr>
        <w:t>3.8.3. Протоколом рассмотрения и оценки заявок размещается в ЕИС</w:t>
      </w:r>
      <w:r w:rsidR="006B76F4" w:rsidRPr="0041001B">
        <w:rPr>
          <w:rFonts w:ascii="Arial" w:hAnsi="Arial" w:cs="Arial"/>
          <w:sz w:val="20"/>
          <w:szCs w:val="20"/>
        </w:rPr>
        <w:t xml:space="preserve"> и на ЭТП</w:t>
      </w:r>
      <w:r w:rsidRPr="0041001B">
        <w:rPr>
          <w:rFonts w:ascii="Arial" w:hAnsi="Arial" w:cs="Arial"/>
          <w:sz w:val="20"/>
          <w:szCs w:val="20"/>
        </w:rPr>
        <w:t xml:space="preserve"> в течение </w:t>
      </w:r>
      <w:r w:rsidR="006B76F4" w:rsidRPr="0041001B">
        <w:rPr>
          <w:rFonts w:ascii="Arial" w:hAnsi="Arial" w:cs="Arial"/>
          <w:sz w:val="20"/>
          <w:szCs w:val="20"/>
        </w:rPr>
        <w:t>3-х (Трё</w:t>
      </w:r>
      <w:r w:rsidRPr="0041001B">
        <w:rPr>
          <w:rFonts w:ascii="Arial" w:hAnsi="Arial" w:cs="Arial"/>
          <w:sz w:val="20"/>
          <w:szCs w:val="20"/>
        </w:rPr>
        <w:t>х</w:t>
      </w:r>
      <w:r w:rsidR="006B76F4" w:rsidRPr="0041001B">
        <w:rPr>
          <w:rFonts w:ascii="Arial" w:hAnsi="Arial" w:cs="Arial"/>
          <w:sz w:val="20"/>
          <w:szCs w:val="20"/>
        </w:rPr>
        <w:t>)</w:t>
      </w:r>
      <w:r w:rsidRPr="0041001B">
        <w:rPr>
          <w:rFonts w:ascii="Arial" w:hAnsi="Arial" w:cs="Arial"/>
          <w:sz w:val="20"/>
          <w:szCs w:val="20"/>
        </w:rPr>
        <w:t xml:space="preserve"> дней с момента подписания.</w:t>
      </w:r>
    </w:p>
    <w:p w:rsidR="00DE5D54" w:rsidRPr="0041001B" w:rsidRDefault="00DE5D54" w:rsidP="00832DB5">
      <w:pPr>
        <w:keepNext/>
        <w:keepLines/>
        <w:widowControl w:val="0"/>
        <w:overflowPunct w:val="0"/>
        <w:autoSpaceDE w:val="0"/>
        <w:autoSpaceDN w:val="0"/>
        <w:adjustRightInd w:val="0"/>
        <w:jc w:val="both"/>
        <w:rPr>
          <w:rFonts w:ascii="Arial" w:hAnsi="Arial" w:cs="Arial"/>
          <w:sz w:val="20"/>
          <w:szCs w:val="20"/>
        </w:rPr>
      </w:pPr>
      <w:r w:rsidRPr="0041001B">
        <w:rPr>
          <w:rFonts w:ascii="Arial" w:hAnsi="Arial" w:cs="Arial"/>
          <w:sz w:val="20"/>
          <w:szCs w:val="20"/>
        </w:rPr>
        <w:t xml:space="preserve">3.8.4. Место рассмотрения </w:t>
      </w:r>
      <w:r w:rsidR="00A767A7" w:rsidRPr="0041001B">
        <w:rPr>
          <w:rFonts w:ascii="Arial" w:hAnsi="Arial" w:cs="Arial"/>
          <w:sz w:val="20"/>
          <w:szCs w:val="20"/>
        </w:rPr>
        <w:t>предложений</w:t>
      </w:r>
      <w:r w:rsidRPr="0041001B">
        <w:rPr>
          <w:rFonts w:ascii="Arial" w:hAnsi="Arial" w:cs="Arial"/>
          <w:sz w:val="20"/>
          <w:szCs w:val="20"/>
        </w:rPr>
        <w:t xml:space="preserve"> участников и подведение итогов: </w:t>
      </w:r>
      <w:proofErr w:type="gramStart"/>
      <w:r w:rsidRPr="0041001B">
        <w:rPr>
          <w:rFonts w:ascii="Arial" w:hAnsi="Arial" w:cs="Arial"/>
          <w:sz w:val="20"/>
          <w:szCs w:val="20"/>
        </w:rPr>
        <w:t>г</w:t>
      </w:r>
      <w:proofErr w:type="gramEnd"/>
      <w:r w:rsidRPr="0041001B">
        <w:rPr>
          <w:rFonts w:ascii="Arial" w:hAnsi="Arial" w:cs="Arial"/>
          <w:sz w:val="20"/>
          <w:szCs w:val="20"/>
        </w:rPr>
        <w:t xml:space="preserve">. Пенза, ул. </w:t>
      </w:r>
      <w:r w:rsidR="009F5C47" w:rsidRPr="0041001B">
        <w:rPr>
          <w:rFonts w:ascii="Arial" w:hAnsi="Arial" w:cs="Arial"/>
          <w:sz w:val="20"/>
          <w:szCs w:val="20"/>
        </w:rPr>
        <w:t>Мос</w:t>
      </w:r>
      <w:r w:rsidR="00A767A7" w:rsidRPr="0041001B">
        <w:rPr>
          <w:rFonts w:ascii="Arial" w:hAnsi="Arial" w:cs="Arial"/>
          <w:sz w:val="20"/>
          <w:szCs w:val="20"/>
        </w:rPr>
        <w:t>к</w:t>
      </w:r>
      <w:r w:rsidR="009F5C47" w:rsidRPr="0041001B">
        <w:rPr>
          <w:rFonts w:ascii="Arial" w:hAnsi="Arial" w:cs="Arial"/>
          <w:sz w:val="20"/>
          <w:szCs w:val="20"/>
        </w:rPr>
        <w:t>о</w:t>
      </w:r>
      <w:r w:rsidR="00A767A7" w:rsidRPr="0041001B">
        <w:rPr>
          <w:rFonts w:ascii="Arial" w:hAnsi="Arial" w:cs="Arial"/>
          <w:sz w:val="20"/>
          <w:szCs w:val="20"/>
        </w:rPr>
        <w:t>вская, 82В, кабинет технического директора.</w:t>
      </w:r>
    </w:p>
    <w:p w:rsidR="005B5079" w:rsidRPr="0041001B" w:rsidRDefault="005B5079" w:rsidP="00832DB5">
      <w:pPr>
        <w:keepNext/>
        <w:keepLines/>
        <w:widowControl w:val="0"/>
        <w:overflowPunct w:val="0"/>
        <w:autoSpaceDE w:val="0"/>
        <w:autoSpaceDN w:val="0"/>
        <w:adjustRightInd w:val="0"/>
        <w:jc w:val="both"/>
        <w:rPr>
          <w:rFonts w:ascii="Arial" w:hAnsi="Arial" w:cs="Arial"/>
          <w:sz w:val="20"/>
          <w:szCs w:val="20"/>
        </w:rPr>
      </w:pPr>
    </w:p>
    <w:p w:rsidR="00DE5D54" w:rsidRPr="0041001B" w:rsidRDefault="00DE5D54" w:rsidP="00832DB5">
      <w:pPr>
        <w:pStyle w:val="20"/>
        <w:widowControl w:val="0"/>
        <w:tabs>
          <w:tab w:val="left" w:pos="709"/>
        </w:tabs>
        <w:spacing w:before="0"/>
        <w:rPr>
          <w:rFonts w:ascii="Arial" w:hAnsi="Arial" w:cs="Arial"/>
          <w:color w:val="auto"/>
          <w:sz w:val="20"/>
          <w:szCs w:val="20"/>
        </w:rPr>
      </w:pPr>
      <w:bookmarkStart w:id="99" w:name="_Ref303251044"/>
      <w:bookmarkStart w:id="100" w:name="_Toc343613556"/>
      <w:bookmarkStart w:id="101" w:name="_Ref191386295"/>
      <w:r w:rsidRPr="0041001B">
        <w:rPr>
          <w:rFonts w:ascii="Arial" w:hAnsi="Arial" w:cs="Arial"/>
          <w:color w:val="auto"/>
          <w:sz w:val="20"/>
          <w:szCs w:val="20"/>
        </w:rPr>
        <w:t xml:space="preserve">3.9. Признание запроса цен </w:t>
      </w:r>
      <w:proofErr w:type="gramStart"/>
      <w:r w:rsidRPr="0041001B">
        <w:rPr>
          <w:rFonts w:ascii="Arial" w:hAnsi="Arial" w:cs="Arial"/>
          <w:color w:val="auto"/>
          <w:sz w:val="20"/>
          <w:szCs w:val="20"/>
        </w:rPr>
        <w:t>несостоявшимся</w:t>
      </w:r>
      <w:bookmarkEnd w:id="99"/>
      <w:bookmarkEnd w:id="100"/>
      <w:proofErr w:type="gramEnd"/>
    </w:p>
    <w:p w:rsidR="00DE5D54" w:rsidRPr="0041001B" w:rsidRDefault="00DE5D54" w:rsidP="00832DB5">
      <w:pPr>
        <w:keepNext/>
        <w:keepLines/>
        <w:widowControl w:val="0"/>
        <w:overflowPunct w:val="0"/>
        <w:autoSpaceDE w:val="0"/>
        <w:autoSpaceDN w:val="0"/>
        <w:adjustRightInd w:val="0"/>
        <w:jc w:val="both"/>
        <w:rPr>
          <w:rFonts w:ascii="Arial" w:hAnsi="Arial" w:cs="Arial"/>
          <w:sz w:val="20"/>
          <w:szCs w:val="20"/>
        </w:rPr>
      </w:pPr>
      <w:bookmarkStart w:id="102" w:name="_Ref303277595"/>
      <w:r w:rsidRPr="0041001B">
        <w:rPr>
          <w:rFonts w:ascii="Arial" w:hAnsi="Arial" w:cs="Arial"/>
          <w:sz w:val="20"/>
          <w:szCs w:val="20"/>
        </w:rPr>
        <w:t>3.9.1. Запрос цен признается несостоявшимся в случаях:</w:t>
      </w:r>
      <w:bookmarkEnd w:id="102"/>
    </w:p>
    <w:p w:rsidR="00DE5D54" w:rsidRPr="0041001B" w:rsidRDefault="00DE5D54" w:rsidP="00832DB5">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3" w:name="_Ref298429652"/>
      <w:r w:rsidRPr="0041001B">
        <w:rPr>
          <w:rFonts w:ascii="Arial" w:hAnsi="Arial" w:cs="Arial"/>
          <w:sz w:val="20"/>
          <w:szCs w:val="20"/>
        </w:rPr>
        <w:t xml:space="preserve">подана </w:t>
      </w:r>
      <w:r w:rsidRPr="0041001B">
        <w:rPr>
          <w:rFonts w:ascii="Arial" w:hAnsi="Arial" w:cs="Arial"/>
          <w:sz w:val="20"/>
          <w:szCs w:val="20"/>
          <w:lang w:eastAsia="ru-RU"/>
        </w:rPr>
        <w:t>только одна Заявка;</w:t>
      </w:r>
      <w:bookmarkEnd w:id="103"/>
    </w:p>
    <w:p w:rsidR="00DE5D54" w:rsidRPr="0041001B" w:rsidRDefault="00DE5D54" w:rsidP="00832DB5">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41001B">
        <w:rPr>
          <w:rFonts w:ascii="Arial" w:hAnsi="Arial" w:cs="Arial"/>
          <w:sz w:val="20"/>
          <w:szCs w:val="20"/>
          <w:lang w:eastAsia="ru-RU"/>
        </w:rPr>
        <w:t>не подана ни одна Заявка;</w:t>
      </w:r>
    </w:p>
    <w:p w:rsidR="00DE5D54" w:rsidRPr="0041001B" w:rsidRDefault="00DE5D54" w:rsidP="00832DB5">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41001B">
        <w:rPr>
          <w:rFonts w:ascii="Arial" w:hAnsi="Arial" w:cs="Arial"/>
          <w:sz w:val="20"/>
          <w:szCs w:val="20"/>
          <w:lang w:eastAsia="ru-RU"/>
        </w:rPr>
        <w:t>принято решение об отказе в допуске всем Участникам, подавшим Заявки;</w:t>
      </w:r>
    </w:p>
    <w:p w:rsidR="00DE5D54" w:rsidRPr="0041001B" w:rsidRDefault="00DE5D54" w:rsidP="00832DB5">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41001B">
        <w:rPr>
          <w:rFonts w:ascii="Arial" w:hAnsi="Arial" w:cs="Arial"/>
          <w:sz w:val="20"/>
          <w:szCs w:val="20"/>
          <w:lang w:eastAsia="ru-RU"/>
        </w:rPr>
        <w:t>принято решение о допуске</w:t>
      </w:r>
      <w:r w:rsidRPr="0041001B">
        <w:rPr>
          <w:rFonts w:ascii="Arial" w:hAnsi="Arial" w:cs="Arial"/>
          <w:sz w:val="20"/>
          <w:szCs w:val="20"/>
        </w:rPr>
        <w:t xml:space="preserve"> только одного Участника.</w:t>
      </w:r>
    </w:p>
    <w:p w:rsidR="00DE5D54" w:rsidRPr="0041001B" w:rsidRDefault="00DE5D54" w:rsidP="00832DB5">
      <w:pPr>
        <w:keepNext/>
        <w:keepLines/>
        <w:widowControl w:val="0"/>
        <w:tabs>
          <w:tab w:val="left" w:pos="284"/>
        </w:tabs>
        <w:overflowPunct w:val="0"/>
        <w:autoSpaceDE w:val="0"/>
        <w:autoSpaceDN w:val="0"/>
        <w:adjustRightInd w:val="0"/>
        <w:jc w:val="both"/>
        <w:rPr>
          <w:rFonts w:ascii="Arial" w:hAnsi="Arial" w:cs="Arial"/>
          <w:sz w:val="20"/>
          <w:szCs w:val="20"/>
        </w:rPr>
      </w:pPr>
      <w:bookmarkStart w:id="104" w:name="_Ref311220495"/>
      <w:r w:rsidRPr="0041001B">
        <w:rPr>
          <w:rFonts w:ascii="Arial" w:hAnsi="Arial" w:cs="Arial"/>
          <w:sz w:val="20"/>
          <w:szCs w:val="20"/>
        </w:rPr>
        <w:t xml:space="preserve">3.9.2.В случае, если при проведении запроса цен: </w:t>
      </w:r>
      <w:bookmarkEnd w:id="104"/>
    </w:p>
    <w:p w:rsidR="00DE5D54" w:rsidRPr="0041001B" w:rsidRDefault="00DE5D54" w:rsidP="00832DB5">
      <w:pPr>
        <w:keepNext/>
        <w:keepLines/>
        <w:widowControl w:val="0"/>
        <w:numPr>
          <w:ilvl w:val="0"/>
          <w:numId w:val="27"/>
        </w:numPr>
        <w:tabs>
          <w:tab w:val="left" w:pos="284"/>
        </w:tabs>
        <w:ind w:left="0" w:firstLine="0"/>
        <w:jc w:val="both"/>
        <w:rPr>
          <w:rFonts w:ascii="Arial" w:hAnsi="Arial" w:cs="Arial"/>
          <w:sz w:val="20"/>
          <w:szCs w:val="20"/>
        </w:rPr>
      </w:pPr>
      <w:r w:rsidRPr="0041001B">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41001B" w:rsidRDefault="00DE5D54" w:rsidP="00832DB5">
      <w:pPr>
        <w:keepNext/>
        <w:keepLines/>
        <w:widowControl w:val="0"/>
        <w:numPr>
          <w:ilvl w:val="0"/>
          <w:numId w:val="27"/>
        </w:numPr>
        <w:tabs>
          <w:tab w:val="left" w:pos="284"/>
        </w:tabs>
        <w:ind w:left="0" w:firstLine="0"/>
        <w:jc w:val="both"/>
        <w:rPr>
          <w:rFonts w:ascii="Arial" w:hAnsi="Arial" w:cs="Arial"/>
          <w:sz w:val="20"/>
          <w:szCs w:val="20"/>
        </w:rPr>
      </w:pPr>
      <w:r w:rsidRPr="0041001B">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41001B" w:rsidRDefault="00DE5D54" w:rsidP="00832DB5">
      <w:pPr>
        <w:pStyle w:val="20"/>
        <w:widowControl w:val="0"/>
        <w:tabs>
          <w:tab w:val="left" w:pos="709"/>
        </w:tabs>
        <w:spacing w:before="0"/>
        <w:rPr>
          <w:rFonts w:ascii="Arial" w:hAnsi="Arial" w:cs="Arial"/>
          <w:color w:val="FF0000"/>
          <w:sz w:val="20"/>
          <w:szCs w:val="20"/>
        </w:rPr>
      </w:pPr>
      <w:bookmarkStart w:id="105" w:name="_Ref303683929"/>
      <w:bookmarkStart w:id="106" w:name="_Toc343613557"/>
    </w:p>
    <w:p w:rsidR="00DE5D54" w:rsidRPr="0041001B" w:rsidRDefault="00DE5D54" w:rsidP="00832DB5">
      <w:pPr>
        <w:rPr>
          <w:rFonts w:ascii="Arial" w:hAnsi="Arial" w:cs="Arial"/>
          <w:color w:val="FF0000"/>
          <w:sz w:val="20"/>
          <w:szCs w:val="20"/>
        </w:rPr>
      </w:pPr>
    </w:p>
    <w:p w:rsidR="00DE5D54" w:rsidRPr="0041001B" w:rsidRDefault="00DE5D54" w:rsidP="00B44798">
      <w:pPr>
        <w:pStyle w:val="20"/>
        <w:keepNext w:val="0"/>
        <w:keepLines w:val="0"/>
        <w:widowControl w:val="0"/>
        <w:tabs>
          <w:tab w:val="left" w:pos="709"/>
        </w:tabs>
        <w:spacing w:before="0"/>
        <w:rPr>
          <w:rFonts w:ascii="Arial" w:hAnsi="Arial" w:cs="Arial"/>
          <w:color w:val="auto"/>
          <w:sz w:val="20"/>
          <w:szCs w:val="20"/>
        </w:rPr>
      </w:pPr>
      <w:r w:rsidRPr="0041001B">
        <w:rPr>
          <w:rFonts w:ascii="Arial" w:hAnsi="Arial" w:cs="Arial"/>
          <w:color w:val="auto"/>
          <w:sz w:val="20"/>
          <w:szCs w:val="20"/>
        </w:rPr>
        <w:t>3.10. Подписание Договора</w:t>
      </w:r>
      <w:bookmarkEnd w:id="101"/>
      <w:bookmarkEnd w:id="105"/>
      <w:bookmarkEnd w:id="106"/>
    </w:p>
    <w:p w:rsidR="00EF1D10" w:rsidRPr="0041001B" w:rsidRDefault="00EF1D10" w:rsidP="00B44798">
      <w:pPr>
        <w:widowControl w:val="0"/>
        <w:numPr>
          <w:ilvl w:val="2"/>
          <w:numId w:val="30"/>
        </w:numPr>
        <w:tabs>
          <w:tab w:val="left" w:pos="0"/>
          <w:tab w:val="left" w:pos="284"/>
        </w:tabs>
        <w:overflowPunct w:val="0"/>
        <w:autoSpaceDE w:val="0"/>
        <w:ind w:left="0" w:firstLine="0"/>
        <w:jc w:val="both"/>
        <w:rPr>
          <w:rFonts w:ascii="Arial" w:hAnsi="Arial" w:cs="Arial"/>
          <w:color w:val="FF0000"/>
          <w:sz w:val="20"/>
          <w:szCs w:val="20"/>
        </w:rPr>
      </w:pPr>
      <w:bookmarkStart w:id="107" w:name="_Ref294695403"/>
      <w:bookmarkStart w:id="108" w:name="_Ref306320315"/>
      <w:bookmarkStart w:id="109" w:name="_Ref305979053"/>
      <w:bookmarkStart w:id="110" w:name="_Ref191386314"/>
      <w:r w:rsidRPr="0041001B">
        <w:rPr>
          <w:rFonts w:ascii="Arial" w:hAnsi="Arial" w:cs="Arial"/>
          <w:sz w:val="20"/>
          <w:szCs w:val="20"/>
        </w:rPr>
        <w:t>Договор между Заказчиком и Участником, чья Заявка признана лучшей, подписывается</w:t>
      </w:r>
      <w:bookmarkEnd w:id="107"/>
      <w:bookmarkEnd w:id="108"/>
      <w:r w:rsidRPr="0041001B">
        <w:rPr>
          <w:rFonts w:ascii="Arial" w:hAnsi="Arial" w:cs="Arial"/>
          <w:sz w:val="20"/>
          <w:szCs w:val="20"/>
        </w:rPr>
        <w:t xml:space="preserve"> не ранее чем через 10 дней и не позднее чем через 20 дней </w:t>
      </w:r>
      <w:proofErr w:type="gramStart"/>
      <w:r w:rsidRPr="0041001B">
        <w:rPr>
          <w:rFonts w:ascii="Arial" w:hAnsi="Arial" w:cs="Arial"/>
          <w:sz w:val="20"/>
          <w:szCs w:val="20"/>
        </w:rPr>
        <w:t>с даты размещения</w:t>
      </w:r>
      <w:proofErr w:type="gramEnd"/>
      <w:r w:rsidRPr="0041001B">
        <w:rPr>
          <w:rFonts w:ascii="Arial" w:hAnsi="Arial" w:cs="Arial"/>
          <w:sz w:val="20"/>
          <w:szCs w:val="20"/>
        </w:rPr>
        <w:t xml:space="preserve"> в единой информационной системе протокола заседания </w:t>
      </w:r>
      <w:r w:rsidR="009E2792" w:rsidRPr="0041001B">
        <w:rPr>
          <w:rFonts w:ascii="Arial" w:hAnsi="Arial" w:cs="Arial"/>
          <w:sz w:val="20"/>
          <w:szCs w:val="20"/>
        </w:rPr>
        <w:t>Комиссии</w:t>
      </w:r>
      <w:r w:rsidRPr="0041001B">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w:t>
      </w:r>
      <w:proofErr w:type="gramStart"/>
      <w:r w:rsidRPr="0041001B">
        <w:rPr>
          <w:rFonts w:ascii="Arial" w:hAnsi="Arial" w:cs="Arial"/>
          <w:sz w:val="20"/>
          <w:szCs w:val="20"/>
        </w:rPr>
        <w:t>Пензенская</w:t>
      </w:r>
      <w:proofErr w:type="gramEnd"/>
      <w:r w:rsidRPr="0041001B">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41001B">
        <w:rPr>
          <w:rFonts w:ascii="Arial" w:hAnsi="Arial" w:cs="Arial"/>
          <w:color w:val="FF0000"/>
          <w:sz w:val="20"/>
          <w:szCs w:val="20"/>
        </w:rPr>
        <w:t xml:space="preserve"> </w:t>
      </w:r>
      <w:r w:rsidRPr="0041001B">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41001B" w:rsidRDefault="00DE5D54" w:rsidP="00B44798">
      <w:pPr>
        <w:widowControl w:val="0"/>
        <w:numPr>
          <w:ilvl w:val="2"/>
          <w:numId w:val="30"/>
        </w:numPr>
        <w:overflowPunct w:val="0"/>
        <w:autoSpaceDE w:val="0"/>
        <w:ind w:left="0" w:firstLine="0"/>
        <w:jc w:val="both"/>
        <w:rPr>
          <w:rFonts w:ascii="Arial" w:hAnsi="Arial" w:cs="Arial"/>
          <w:sz w:val="20"/>
          <w:szCs w:val="20"/>
        </w:rPr>
      </w:pPr>
      <w:r w:rsidRPr="0041001B">
        <w:rPr>
          <w:rFonts w:ascii="Arial" w:hAnsi="Arial" w:cs="Arial"/>
          <w:sz w:val="20"/>
          <w:szCs w:val="20"/>
        </w:rPr>
        <w:t xml:space="preserve">Участник запроса цен, чья Заявка утрачивает статус </w:t>
      </w:r>
      <w:proofErr w:type="gramStart"/>
      <w:r w:rsidRPr="0041001B">
        <w:rPr>
          <w:rFonts w:ascii="Arial" w:hAnsi="Arial" w:cs="Arial"/>
          <w:sz w:val="20"/>
          <w:szCs w:val="20"/>
        </w:rPr>
        <w:t>наилучшей</w:t>
      </w:r>
      <w:proofErr w:type="gramEnd"/>
      <w:r w:rsidRPr="0041001B">
        <w:rPr>
          <w:rFonts w:ascii="Arial" w:hAnsi="Arial" w:cs="Arial"/>
          <w:sz w:val="20"/>
          <w:szCs w:val="20"/>
        </w:rPr>
        <w:t>, и его действия (бездействия) означают отказ от заключения Договора в следующих случаях:</w:t>
      </w:r>
      <w:bookmarkEnd w:id="109"/>
    </w:p>
    <w:p w:rsidR="00DE5D54" w:rsidRPr="0041001B" w:rsidRDefault="00DE5D54" w:rsidP="00B44798">
      <w:pPr>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41001B">
        <w:rPr>
          <w:rFonts w:ascii="Arial" w:hAnsi="Arial" w:cs="Arial"/>
          <w:sz w:val="20"/>
          <w:szCs w:val="20"/>
        </w:rPr>
        <w:t>не подписал по итогам проведения запроса цен Договор;</w:t>
      </w:r>
    </w:p>
    <w:p w:rsidR="00DE5D54" w:rsidRPr="0041001B" w:rsidRDefault="00DE5D54" w:rsidP="00B44798">
      <w:pPr>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41001B">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9E2792" w:rsidRPr="0041001B">
        <w:rPr>
          <w:rFonts w:ascii="Arial" w:hAnsi="Arial" w:cs="Arial"/>
          <w:sz w:val="20"/>
          <w:szCs w:val="20"/>
        </w:rPr>
        <w:t>Комиссии</w:t>
      </w:r>
      <w:r w:rsidRPr="0041001B">
        <w:rPr>
          <w:rFonts w:ascii="Arial" w:hAnsi="Arial" w:cs="Arial"/>
          <w:sz w:val="20"/>
          <w:szCs w:val="20"/>
        </w:rPr>
        <w:t>)</w:t>
      </w:r>
    </w:p>
    <w:p w:rsidR="00DE5D54" w:rsidRPr="0041001B" w:rsidRDefault="00DE5D54" w:rsidP="00B44798">
      <w:pPr>
        <w:widowControl w:val="0"/>
        <w:numPr>
          <w:ilvl w:val="2"/>
          <w:numId w:val="30"/>
        </w:numPr>
        <w:overflowPunct w:val="0"/>
        <w:autoSpaceDE w:val="0"/>
        <w:ind w:left="0" w:firstLine="0"/>
        <w:jc w:val="both"/>
        <w:rPr>
          <w:rFonts w:ascii="Arial" w:hAnsi="Arial" w:cs="Arial"/>
          <w:sz w:val="20"/>
          <w:szCs w:val="20"/>
        </w:rPr>
      </w:pPr>
      <w:r w:rsidRPr="0041001B">
        <w:rPr>
          <w:rFonts w:ascii="Arial" w:hAnsi="Arial" w:cs="Arial"/>
          <w:sz w:val="20"/>
          <w:szCs w:val="20"/>
        </w:rPr>
        <w:t>При наступлении случаев, определенных в п.</w:t>
      </w:r>
      <w:r w:rsidR="00BC4610" w:rsidRPr="0041001B">
        <w:rPr>
          <w:rFonts w:ascii="Arial" w:hAnsi="Arial" w:cs="Arial"/>
          <w:sz w:val="20"/>
          <w:szCs w:val="20"/>
        </w:rPr>
        <w:t>3.10.3</w:t>
      </w:r>
      <w:r w:rsidRPr="0041001B">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41001B" w:rsidRDefault="00DE5D54" w:rsidP="00B44798">
      <w:pPr>
        <w:widowControl w:val="0"/>
        <w:numPr>
          <w:ilvl w:val="2"/>
          <w:numId w:val="30"/>
        </w:numPr>
        <w:overflowPunct w:val="0"/>
        <w:autoSpaceDE w:val="0"/>
        <w:ind w:left="0" w:firstLine="0"/>
        <w:jc w:val="both"/>
        <w:rPr>
          <w:rFonts w:ascii="Arial" w:hAnsi="Arial" w:cs="Arial"/>
          <w:sz w:val="20"/>
          <w:szCs w:val="20"/>
        </w:rPr>
      </w:pPr>
      <w:bookmarkStart w:id="111" w:name="_Ref303694483"/>
      <w:bookmarkStart w:id="112" w:name="_Toc305835590"/>
      <w:bookmarkStart w:id="113" w:name="_Ref306140451"/>
      <w:bookmarkEnd w:id="110"/>
      <w:proofErr w:type="gramStart"/>
      <w:r w:rsidRPr="0041001B">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41001B">
        <w:rPr>
          <w:rFonts w:ascii="Arial" w:hAnsi="Arial" w:cs="Arial"/>
          <w:sz w:val="20"/>
          <w:szCs w:val="20"/>
        </w:rPr>
        <w:t xml:space="preserve"> и функциональным характеристикам товаров, указанных в договоре.</w:t>
      </w:r>
    </w:p>
    <w:p w:rsidR="00DE5D54" w:rsidRPr="0041001B" w:rsidRDefault="00DE5D54" w:rsidP="00B44798">
      <w:pPr>
        <w:widowControl w:val="0"/>
        <w:overflowPunct w:val="0"/>
        <w:autoSpaceDE w:val="0"/>
        <w:outlineLvl w:val="1"/>
        <w:rPr>
          <w:rFonts w:ascii="Arial" w:hAnsi="Arial" w:cs="Arial"/>
          <w:b/>
          <w:bCs/>
          <w:snapToGrid w:val="0"/>
          <w:sz w:val="20"/>
          <w:szCs w:val="20"/>
        </w:rPr>
      </w:pPr>
      <w:r w:rsidRPr="0041001B">
        <w:rPr>
          <w:rFonts w:ascii="Arial" w:hAnsi="Arial" w:cs="Arial"/>
          <w:b/>
          <w:bCs/>
          <w:snapToGrid w:val="0"/>
          <w:sz w:val="20"/>
          <w:szCs w:val="20"/>
        </w:rPr>
        <w:t xml:space="preserve">3.11. Уведомление о результатах </w:t>
      </w:r>
      <w:bookmarkEnd w:id="111"/>
      <w:bookmarkEnd w:id="112"/>
      <w:r w:rsidRPr="0041001B">
        <w:rPr>
          <w:rFonts w:ascii="Arial" w:hAnsi="Arial" w:cs="Arial"/>
          <w:b/>
          <w:bCs/>
          <w:snapToGrid w:val="0"/>
          <w:sz w:val="20"/>
          <w:szCs w:val="20"/>
        </w:rPr>
        <w:t>запроса цен</w:t>
      </w:r>
      <w:bookmarkEnd w:id="113"/>
    </w:p>
    <w:p w:rsidR="00682C74" w:rsidRPr="0041001B" w:rsidRDefault="00DE5D54" w:rsidP="00B44798">
      <w:pPr>
        <w:widowControl w:val="0"/>
        <w:adjustRightInd w:val="0"/>
        <w:jc w:val="both"/>
        <w:textAlignment w:val="baseline"/>
        <w:rPr>
          <w:rFonts w:ascii="Arial" w:hAnsi="Arial" w:cs="Arial"/>
          <w:sz w:val="20"/>
          <w:szCs w:val="20"/>
        </w:rPr>
      </w:pPr>
      <w:r w:rsidRPr="0041001B">
        <w:rPr>
          <w:rFonts w:ascii="Arial" w:hAnsi="Arial" w:cs="Arial"/>
          <w:snapToGrid w:val="0"/>
          <w:sz w:val="20"/>
          <w:szCs w:val="20"/>
        </w:rPr>
        <w:t xml:space="preserve">3.11.1. Организатор запроса цен незамедлительно после подписания </w:t>
      </w:r>
      <w:r w:rsidRPr="0041001B">
        <w:rPr>
          <w:rFonts w:ascii="Arial" w:hAnsi="Arial" w:cs="Arial"/>
          <w:sz w:val="20"/>
          <w:szCs w:val="20"/>
        </w:rPr>
        <w:t>Протокола об</w:t>
      </w:r>
      <w:r w:rsidR="007662BB" w:rsidRPr="0041001B">
        <w:rPr>
          <w:rFonts w:ascii="Arial" w:hAnsi="Arial" w:cs="Arial"/>
          <w:sz w:val="20"/>
          <w:szCs w:val="20"/>
        </w:rPr>
        <w:t xml:space="preserve"> </w:t>
      </w:r>
      <w:r w:rsidRPr="0041001B">
        <w:rPr>
          <w:rFonts w:ascii="Arial" w:hAnsi="Arial" w:cs="Arial"/>
          <w:sz w:val="20"/>
          <w:szCs w:val="20"/>
        </w:rPr>
        <w:t xml:space="preserve">определении Победителя публикует его </w:t>
      </w:r>
      <w:r w:rsidR="0078669C" w:rsidRPr="0041001B">
        <w:rPr>
          <w:rFonts w:ascii="Arial" w:hAnsi="Arial" w:cs="Arial"/>
          <w:sz w:val="20"/>
          <w:szCs w:val="20"/>
        </w:rPr>
        <w:t xml:space="preserve">на ЭТП, </w:t>
      </w:r>
      <w:r w:rsidR="00682C74" w:rsidRPr="0041001B">
        <w:rPr>
          <w:rFonts w:ascii="Arial" w:hAnsi="Arial" w:cs="Arial"/>
          <w:sz w:val="20"/>
          <w:szCs w:val="20"/>
        </w:rPr>
        <w:t>в Единой информационной системе</w:t>
      </w:r>
      <w:r w:rsidRPr="0041001B">
        <w:rPr>
          <w:rFonts w:ascii="Arial" w:hAnsi="Arial" w:cs="Arial"/>
          <w:sz w:val="20"/>
          <w:szCs w:val="20"/>
        </w:rPr>
        <w:t xml:space="preserve"> (</w:t>
      </w:r>
      <w:hyperlink r:id="rId13" w:history="1">
        <w:r w:rsidRPr="0041001B">
          <w:rPr>
            <w:rStyle w:val="ad"/>
            <w:rFonts w:ascii="Arial" w:hAnsi="Arial" w:cs="Arial"/>
            <w:color w:val="auto"/>
            <w:sz w:val="20"/>
            <w:szCs w:val="20"/>
            <w:lang w:val="en-US"/>
          </w:rPr>
          <w:t>www</w:t>
        </w:r>
        <w:r w:rsidRPr="0041001B">
          <w:rPr>
            <w:rStyle w:val="ad"/>
            <w:rFonts w:ascii="Arial" w:hAnsi="Arial" w:cs="Arial"/>
            <w:color w:val="auto"/>
            <w:sz w:val="20"/>
            <w:szCs w:val="20"/>
          </w:rPr>
          <w:t>.</w:t>
        </w:r>
        <w:r w:rsidRPr="0041001B">
          <w:rPr>
            <w:rStyle w:val="ad"/>
            <w:rFonts w:ascii="Arial" w:hAnsi="Arial" w:cs="Arial"/>
            <w:color w:val="auto"/>
            <w:sz w:val="20"/>
            <w:szCs w:val="20"/>
            <w:lang w:val="en-US"/>
          </w:rPr>
          <w:t>zakupki</w:t>
        </w:r>
        <w:r w:rsidRPr="0041001B">
          <w:rPr>
            <w:rStyle w:val="ad"/>
            <w:rFonts w:ascii="Arial" w:hAnsi="Arial" w:cs="Arial"/>
            <w:color w:val="auto"/>
            <w:sz w:val="20"/>
            <w:szCs w:val="20"/>
          </w:rPr>
          <w:t>.</w:t>
        </w:r>
        <w:r w:rsidRPr="0041001B">
          <w:rPr>
            <w:rStyle w:val="ad"/>
            <w:rFonts w:ascii="Arial" w:hAnsi="Arial" w:cs="Arial"/>
            <w:color w:val="auto"/>
            <w:sz w:val="20"/>
            <w:szCs w:val="20"/>
            <w:lang w:val="en-US"/>
          </w:rPr>
          <w:t>gov</w:t>
        </w:r>
        <w:r w:rsidRPr="0041001B">
          <w:rPr>
            <w:rStyle w:val="ad"/>
            <w:rFonts w:ascii="Arial" w:hAnsi="Arial" w:cs="Arial"/>
            <w:color w:val="auto"/>
            <w:sz w:val="20"/>
            <w:szCs w:val="20"/>
          </w:rPr>
          <w:t>.</w:t>
        </w:r>
        <w:r w:rsidRPr="0041001B">
          <w:rPr>
            <w:rStyle w:val="ad"/>
            <w:rFonts w:ascii="Arial" w:hAnsi="Arial" w:cs="Arial"/>
            <w:color w:val="auto"/>
            <w:sz w:val="20"/>
            <w:szCs w:val="20"/>
            <w:lang w:val="en-US"/>
          </w:rPr>
          <w:t>ru</w:t>
        </w:r>
      </w:hyperlink>
      <w:r w:rsidR="00682C74" w:rsidRPr="0041001B">
        <w:rPr>
          <w:rFonts w:ascii="Arial" w:hAnsi="Arial" w:cs="Arial"/>
          <w:sz w:val="20"/>
          <w:szCs w:val="20"/>
        </w:rPr>
        <w:t>) и на официальном сайте ЗАО «Пензенская горэлектросеть» (</w:t>
      </w:r>
      <w:r w:rsidR="00682C74" w:rsidRPr="0041001B">
        <w:rPr>
          <w:rFonts w:ascii="Arial" w:hAnsi="Arial" w:cs="Arial"/>
          <w:sz w:val="20"/>
          <w:szCs w:val="20"/>
          <w:lang w:val="en-US"/>
        </w:rPr>
        <w:t>www</w:t>
      </w:r>
      <w:r w:rsidR="00682C74" w:rsidRPr="0041001B">
        <w:rPr>
          <w:rFonts w:ascii="Arial" w:hAnsi="Arial" w:cs="Arial"/>
          <w:sz w:val="20"/>
          <w:szCs w:val="20"/>
        </w:rPr>
        <w:t>.</w:t>
      </w:r>
      <w:r w:rsidR="00682C74" w:rsidRPr="0041001B">
        <w:rPr>
          <w:rFonts w:ascii="Arial" w:hAnsi="Arial" w:cs="Arial"/>
          <w:sz w:val="20"/>
          <w:szCs w:val="20"/>
          <w:lang w:val="en-US"/>
        </w:rPr>
        <w:t>pges</w:t>
      </w:r>
      <w:r w:rsidR="00682C74" w:rsidRPr="0041001B">
        <w:rPr>
          <w:rFonts w:ascii="Arial" w:hAnsi="Arial" w:cs="Arial"/>
          <w:sz w:val="20"/>
          <w:szCs w:val="20"/>
        </w:rPr>
        <w:t>.</w:t>
      </w:r>
      <w:r w:rsidR="00682C74" w:rsidRPr="0041001B">
        <w:rPr>
          <w:rFonts w:ascii="Arial" w:hAnsi="Arial" w:cs="Arial"/>
          <w:sz w:val="20"/>
          <w:szCs w:val="20"/>
          <w:lang w:val="en-US"/>
        </w:rPr>
        <w:t>su</w:t>
      </w:r>
      <w:r w:rsidR="00682C74" w:rsidRPr="0041001B">
        <w:rPr>
          <w:rFonts w:ascii="Arial" w:hAnsi="Arial" w:cs="Arial"/>
          <w:sz w:val="20"/>
          <w:szCs w:val="20"/>
        </w:rPr>
        <w:t>).</w:t>
      </w:r>
    </w:p>
    <w:p w:rsidR="00682C74" w:rsidRPr="0041001B" w:rsidRDefault="00682C74" w:rsidP="00B44798">
      <w:pPr>
        <w:widowControl w:val="0"/>
        <w:adjustRightInd w:val="0"/>
        <w:textAlignment w:val="baseline"/>
        <w:rPr>
          <w:rFonts w:ascii="Arial" w:hAnsi="Arial" w:cs="Arial"/>
          <w:sz w:val="20"/>
          <w:szCs w:val="20"/>
        </w:rPr>
      </w:pPr>
    </w:p>
    <w:p w:rsidR="00BE46AD" w:rsidRPr="0041001B" w:rsidRDefault="00BE46AD" w:rsidP="00B44798">
      <w:pPr>
        <w:pStyle w:val="af7"/>
        <w:widowControl w:val="0"/>
        <w:suppressAutoHyphens w:val="0"/>
        <w:rPr>
          <w:rFonts w:ascii="Arial" w:hAnsi="Arial" w:cs="Arial"/>
          <w:sz w:val="20"/>
          <w:szCs w:val="20"/>
        </w:rPr>
      </w:pPr>
      <w:r w:rsidRPr="0041001B">
        <w:rPr>
          <w:rFonts w:ascii="Arial" w:hAnsi="Arial" w:cs="Arial"/>
          <w:b/>
          <w:sz w:val="20"/>
          <w:szCs w:val="20"/>
        </w:rPr>
        <w:t>Генеральный директор</w:t>
      </w:r>
    </w:p>
    <w:p w:rsidR="00BE46AD" w:rsidRPr="0041001B" w:rsidRDefault="00BE46AD" w:rsidP="00B44798">
      <w:pPr>
        <w:widowControl w:val="0"/>
        <w:rPr>
          <w:rFonts w:ascii="Arial" w:hAnsi="Arial" w:cs="Arial"/>
          <w:b/>
          <w:sz w:val="20"/>
          <w:szCs w:val="20"/>
        </w:rPr>
      </w:pPr>
      <w:r w:rsidRPr="0041001B">
        <w:rPr>
          <w:rFonts w:ascii="Arial" w:hAnsi="Arial" w:cs="Arial"/>
          <w:b/>
          <w:sz w:val="20"/>
          <w:szCs w:val="20"/>
        </w:rPr>
        <w:t>ЗАО «</w:t>
      </w:r>
      <w:proofErr w:type="gramStart"/>
      <w:r w:rsidRPr="0041001B">
        <w:rPr>
          <w:rFonts w:ascii="Arial" w:hAnsi="Arial" w:cs="Arial"/>
          <w:b/>
          <w:sz w:val="20"/>
          <w:szCs w:val="20"/>
        </w:rPr>
        <w:t>Пензенская</w:t>
      </w:r>
      <w:proofErr w:type="gramEnd"/>
      <w:r w:rsidRPr="0041001B">
        <w:rPr>
          <w:rFonts w:ascii="Arial" w:hAnsi="Arial" w:cs="Arial"/>
          <w:b/>
          <w:sz w:val="20"/>
          <w:szCs w:val="20"/>
        </w:rPr>
        <w:t xml:space="preserve"> горэлектросеть»</w:t>
      </w:r>
      <w:r w:rsidRPr="0041001B">
        <w:rPr>
          <w:rFonts w:ascii="Arial" w:hAnsi="Arial" w:cs="Arial"/>
          <w:b/>
          <w:sz w:val="20"/>
          <w:szCs w:val="20"/>
        </w:rPr>
        <w:tab/>
        <w:t xml:space="preserve">                                                                                             </w:t>
      </w:r>
      <w:r w:rsidR="009704B9" w:rsidRPr="0041001B">
        <w:rPr>
          <w:rFonts w:ascii="Arial" w:hAnsi="Arial" w:cs="Arial"/>
          <w:b/>
          <w:sz w:val="20"/>
          <w:szCs w:val="20"/>
        </w:rPr>
        <w:t xml:space="preserve">  </w:t>
      </w:r>
      <w:r w:rsidR="00832DB5" w:rsidRPr="0041001B">
        <w:rPr>
          <w:rFonts w:ascii="Arial" w:hAnsi="Arial" w:cs="Arial"/>
          <w:b/>
          <w:sz w:val="20"/>
          <w:szCs w:val="20"/>
        </w:rPr>
        <w:t xml:space="preserve"> </w:t>
      </w:r>
      <w:r w:rsidR="00323ACD" w:rsidRPr="0041001B">
        <w:rPr>
          <w:rFonts w:ascii="Arial" w:hAnsi="Arial" w:cs="Arial"/>
          <w:b/>
          <w:sz w:val="20"/>
          <w:szCs w:val="20"/>
        </w:rPr>
        <w:t xml:space="preserve"> </w:t>
      </w:r>
      <w:r w:rsidR="009704B9" w:rsidRPr="0041001B">
        <w:rPr>
          <w:rFonts w:ascii="Arial" w:hAnsi="Arial" w:cs="Arial"/>
          <w:b/>
          <w:sz w:val="20"/>
          <w:szCs w:val="20"/>
        </w:rPr>
        <w:t xml:space="preserve"> </w:t>
      </w:r>
      <w:r w:rsidRPr="0041001B">
        <w:rPr>
          <w:rFonts w:ascii="Arial" w:hAnsi="Arial" w:cs="Arial"/>
          <w:b/>
          <w:sz w:val="20"/>
          <w:szCs w:val="20"/>
        </w:rPr>
        <w:t xml:space="preserve">В.В. Рябинин                                </w:t>
      </w:r>
    </w:p>
    <w:p w:rsidR="00B44798" w:rsidRDefault="00B44798" w:rsidP="00832DB5">
      <w:pPr>
        <w:rPr>
          <w:rFonts w:ascii="Arial" w:hAnsi="Arial" w:cs="Arial"/>
          <w:b/>
          <w:sz w:val="20"/>
          <w:szCs w:val="20"/>
        </w:rPr>
      </w:pPr>
    </w:p>
    <w:p w:rsidR="0041001B" w:rsidRDefault="0041001B" w:rsidP="00832DB5">
      <w:pPr>
        <w:rPr>
          <w:rFonts w:ascii="Arial" w:hAnsi="Arial" w:cs="Arial"/>
          <w:b/>
          <w:sz w:val="20"/>
          <w:szCs w:val="20"/>
        </w:rPr>
      </w:pPr>
    </w:p>
    <w:p w:rsidR="0041001B" w:rsidRDefault="0041001B" w:rsidP="00832DB5">
      <w:pPr>
        <w:rPr>
          <w:rFonts w:ascii="Arial" w:hAnsi="Arial" w:cs="Arial"/>
          <w:b/>
          <w:sz w:val="20"/>
          <w:szCs w:val="20"/>
        </w:rPr>
      </w:pPr>
    </w:p>
    <w:p w:rsidR="0041001B" w:rsidRDefault="0041001B" w:rsidP="00832DB5">
      <w:pPr>
        <w:rPr>
          <w:rFonts w:ascii="Arial" w:hAnsi="Arial" w:cs="Arial"/>
          <w:b/>
          <w:sz w:val="20"/>
          <w:szCs w:val="20"/>
        </w:rPr>
      </w:pPr>
    </w:p>
    <w:p w:rsidR="0041001B" w:rsidRDefault="0041001B" w:rsidP="00832DB5">
      <w:pPr>
        <w:rPr>
          <w:rFonts w:ascii="Arial" w:hAnsi="Arial" w:cs="Arial"/>
          <w:b/>
          <w:sz w:val="20"/>
          <w:szCs w:val="20"/>
        </w:rPr>
      </w:pPr>
    </w:p>
    <w:p w:rsidR="0041001B" w:rsidRDefault="0041001B" w:rsidP="00832DB5">
      <w:pPr>
        <w:rPr>
          <w:rFonts w:ascii="Arial" w:hAnsi="Arial" w:cs="Arial"/>
          <w:b/>
          <w:sz w:val="20"/>
          <w:szCs w:val="20"/>
        </w:rPr>
      </w:pPr>
    </w:p>
    <w:p w:rsidR="0041001B" w:rsidRDefault="0041001B" w:rsidP="00832DB5">
      <w:pPr>
        <w:rPr>
          <w:rFonts w:ascii="Arial" w:hAnsi="Arial" w:cs="Arial"/>
          <w:b/>
          <w:sz w:val="20"/>
          <w:szCs w:val="20"/>
        </w:rPr>
      </w:pPr>
    </w:p>
    <w:p w:rsidR="0041001B" w:rsidRDefault="0041001B" w:rsidP="00832DB5">
      <w:pPr>
        <w:rPr>
          <w:rFonts w:ascii="Arial" w:hAnsi="Arial" w:cs="Arial"/>
          <w:b/>
          <w:sz w:val="20"/>
          <w:szCs w:val="20"/>
        </w:rPr>
      </w:pPr>
    </w:p>
    <w:p w:rsidR="0041001B" w:rsidRDefault="0041001B" w:rsidP="00832DB5">
      <w:pPr>
        <w:rPr>
          <w:rFonts w:ascii="Arial" w:hAnsi="Arial" w:cs="Arial"/>
          <w:b/>
          <w:sz w:val="20"/>
          <w:szCs w:val="20"/>
        </w:rPr>
      </w:pPr>
    </w:p>
    <w:p w:rsidR="0041001B" w:rsidRDefault="0041001B" w:rsidP="00832DB5">
      <w:pPr>
        <w:rPr>
          <w:rFonts w:ascii="Arial" w:hAnsi="Arial" w:cs="Arial"/>
          <w:b/>
          <w:sz w:val="20"/>
          <w:szCs w:val="20"/>
        </w:rPr>
      </w:pPr>
    </w:p>
    <w:p w:rsidR="0041001B" w:rsidRDefault="0041001B" w:rsidP="00832DB5">
      <w:pPr>
        <w:rPr>
          <w:rFonts w:ascii="Arial" w:hAnsi="Arial" w:cs="Arial"/>
          <w:b/>
          <w:sz w:val="20"/>
          <w:szCs w:val="20"/>
        </w:rPr>
      </w:pPr>
    </w:p>
    <w:p w:rsidR="0041001B" w:rsidRDefault="0041001B" w:rsidP="00832DB5">
      <w:pPr>
        <w:rPr>
          <w:rFonts w:ascii="Arial" w:hAnsi="Arial" w:cs="Arial"/>
          <w:b/>
          <w:sz w:val="20"/>
          <w:szCs w:val="20"/>
        </w:rPr>
      </w:pPr>
    </w:p>
    <w:p w:rsidR="0041001B" w:rsidRPr="0041001B" w:rsidRDefault="0041001B" w:rsidP="00832DB5">
      <w:pPr>
        <w:rPr>
          <w:rFonts w:ascii="Arial" w:hAnsi="Arial" w:cs="Arial"/>
          <w:b/>
          <w:sz w:val="20"/>
          <w:szCs w:val="20"/>
        </w:rPr>
      </w:pPr>
    </w:p>
    <w:p w:rsidR="00BE46AD" w:rsidRPr="0041001B" w:rsidRDefault="00BE46AD" w:rsidP="00832DB5">
      <w:pPr>
        <w:rPr>
          <w:rFonts w:ascii="Arial" w:hAnsi="Arial" w:cs="Arial"/>
          <w:sz w:val="20"/>
          <w:szCs w:val="20"/>
        </w:rPr>
      </w:pPr>
      <w:r w:rsidRPr="0041001B">
        <w:rPr>
          <w:rFonts w:ascii="Arial" w:hAnsi="Arial" w:cs="Arial"/>
          <w:b/>
          <w:sz w:val="20"/>
          <w:szCs w:val="20"/>
        </w:rPr>
        <w:lastRenderedPageBreak/>
        <w:t>СОГЛАСОВАНО:</w:t>
      </w:r>
    </w:p>
    <w:p w:rsidR="00BE46AD" w:rsidRPr="0041001B" w:rsidRDefault="00BE46AD" w:rsidP="00832DB5">
      <w:pPr>
        <w:rPr>
          <w:rFonts w:ascii="Arial" w:hAnsi="Arial" w:cs="Arial"/>
          <w:sz w:val="20"/>
          <w:szCs w:val="20"/>
        </w:rPr>
      </w:pPr>
      <w:r w:rsidRPr="0041001B">
        <w:rPr>
          <w:rFonts w:ascii="Arial" w:hAnsi="Arial" w:cs="Arial"/>
          <w:sz w:val="20"/>
          <w:szCs w:val="20"/>
        </w:rPr>
        <w:t xml:space="preserve">    </w:t>
      </w:r>
    </w:p>
    <w:p w:rsidR="00B44798" w:rsidRPr="0041001B" w:rsidRDefault="00B44798" w:rsidP="00B44798">
      <w:pPr>
        <w:tabs>
          <w:tab w:val="left" w:pos="0"/>
        </w:tabs>
        <w:rPr>
          <w:rFonts w:ascii="Arial" w:hAnsi="Arial" w:cs="Arial"/>
          <w:sz w:val="20"/>
          <w:szCs w:val="20"/>
        </w:rPr>
      </w:pPr>
      <w:r w:rsidRPr="0041001B">
        <w:rPr>
          <w:rFonts w:ascii="Arial" w:hAnsi="Arial" w:cs="Arial"/>
          <w:sz w:val="20"/>
          <w:szCs w:val="20"/>
        </w:rPr>
        <w:t xml:space="preserve">1. Заместитель генерального директора </w:t>
      </w:r>
    </w:p>
    <w:p w:rsidR="00B44798" w:rsidRPr="0041001B" w:rsidRDefault="00B44798" w:rsidP="00B44798">
      <w:pPr>
        <w:tabs>
          <w:tab w:val="left" w:pos="0"/>
        </w:tabs>
        <w:rPr>
          <w:rFonts w:ascii="Arial" w:hAnsi="Arial" w:cs="Arial"/>
          <w:sz w:val="20"/>
          <w:szCs w:val="20"/>
        </w:rPr>
      </w:pPr>
      <w:r w:rsidRPr="0041001B">
        <w:rPr>
          <w:rFonts w:ascii="Arial" w:hAnsi="Arial" w:cs="Arial"/>
          <w:sz w:val="20"/>
          <w:szCs w:val="20"/>
        </w:rPr>
        <w:t>по общим вопросам и реализации услуг                                                                                  А.Н. Мешков</w:t>
      </w:r>
    </w:p>
    <w:p w:rsidR="00B44798" w:rsidRPr="0041001B" w:rsidRDefault="00B44798" w:rsidP="00B44798">
      <w:pPr>
        <w:tabs>
          <w:tab w:val="left" w:pos="0"/>
        </w:tabs>
        <w:rPr>
          <w:rFonts w:ascii="Arial" w:hAnsi="Arial" w:cs="Arial"/>
          <w:sz w:val="20"/>
          <w:szCs w:val="20"/>
        </w:rPr>
      </w:pPr>
    </w:p>
    <w:p w:rsidR="00B44798" w:rsidRPr="0041001B" w:rsidRDefault="00B44798" w:rsidP="00B44798">
      <w:pPr>
        <w:tabs>
          <w:tab w:val="left" w:pos="0"/>
        </w:tabs>
        <w:rPr>
          <w:rFonts w:ascii="Arial" w:hAnsi="Arial" w:cs="Arial"/>
          <w:sz w:val="20"/>
          <w:szCs w:val="20"/>
        </w:rPr>
      </w:pPr>
      <w:r w:rsidRPr="0041001B">
        <w:rPr>
          <w:rFonts w:ascii="Arial" w:hAnsi="Arial" w:cs="Arial"/>
          <w:sz w:val="20"/>
          <w:szCs w:val="20"/>
        </w:rPr>
        <w:t xml:space="preserve"> 2. Технический директор                                                                                                           В.В. Репин                                                                                                                                  </w:t>
      </w:r>
    </w:p>
    <w:p w:rsidR="00B44798" w:rsidRPr="0041001B" w:rsidRDefault="00B44798" w:rsidP="00B44798">
      <w:pPr>
        <w:rPr>
          <w:rFonts w:ascii="Arial" w:hAnsi="Arial" w:cs="Arial"/>
          <w:sz w:val="20"/>
          <w:szCs w:val="20"/>
        </w:rPr>
      </w:pPr>
    </w:p>
    <w:p w:rsidR="00B44798" w:rsidRPr="0041001B" w:rsidRDefault="00B44798" w:rsidP="00B44798">
      <w:pPr>
        <w:rPr>
          <w:rFonts w:ascii="Arial" w:hAnsi="Arial" w:cs="Arial"/>
          <w:sz w:val="20"/>
          <w:szCs w:val="20"/>
        </w:rPr>
      </w:pPr>
      <w:r w:rsidRPr="0041001B">
        <w:rPr>
          <w:rFonts w:ascii="Arial" w:hAnsi="Arial" w:cs="Arial"/>
          <w:sz w:val="20"/>
          <w:szCs w:val="20"/>
        </w:rPr>
        <w:t xml:space="preserve">3. Начальник отдела технического развития                                                                           С.В. </w:t>
      </w:r>
      <w:proofErr w:type="spellStart"/>
      <w:r w:rsidRPr="0041001B">
        <w:rPr>
          <w:rFonts w:ascii="Arial" w:hAnsi="Arial" w:cs="Arial"/>
          <w:sz w:val="20"/>
          <w:szCs w:val="20"/>
        </w:rPr>
        <w:t>Шмырёв</w:t>
      </w:r>
      <w:proofErr w:type="spellEnd"/>
    </w:p>
    <w:p w:rsidR="00B44798" w:rsidRPr="0041001B" w:rsidRDefault="00B44798" w:rsidP="00B44798">
      <w:pPr>
        <w:rPr>
          <w:rFonts w:ascii="Arial" w:hAnsi="Arial" w:cs="Arial"/>
          <w:sz w:val="20"/>
          <w:szCs w:val="20"/>
        </w:rPr>
      </w:pPr>
    </w:p>
    <w:p w:rsidR="00B44798" w:rsidRPr="0041001B" w:rsidRDefault="00B44798" w:rsidP="00B44798">
      <w:pPr>
        <w:rPr>
          <w:rFonts w:ascii="Arial" w:hAnsi="Arial" w:cs="Arial"/>
          <w:sz w:val="20"/>
          <w:szCs w:val="20"/>
        </w:rPr>
      </w:pPr>
      <w:r w:rsidRPr="0041001B">
        <w:rPr>
          <w:rFonts w:ascii="Arial" w:hAnsi="Arial" w:cs="Arial"/>
          <w:sz w:val="20"/>
          <w:szCs w:val="20"/>
        </w:rPr>
        <w:t>4. Начальник управления</w:t>
      </w:r>
    </w:p>
    <w:p w:rsidR="00B44798" w:rsidRPr="0041001B" w:rsidRDefault="00B44798" w:rsidP="00B44798">
      <w:pPr>
        <w:rPr>
          <w:rFonts w:ascii="Arial" w:hAnsi="Arial" w:cs="Arial"/>
          <w:sz w:val="20"/>
          <w:szCs w:val="20"/>
        </w:rPr>
      </w:pPr>
      <w:r w:rsidRPr="0041001B">
        <w:rPr>
          <w:rFonts w:ascii="Arial" w:hAnsi="Arial" w:cs="Arial"/>
          <w:sz w:val="20"/>
          <w:szCs w:val="20"/>
        </w:rPr>
        <w:t xml:space="preserve">капитального строительства и  инвестиций                                                                            М.Н. </w:t>
      </w:r>
      <w:proofErr w:type="spellStart"/>
      <w:r w:rsidRPr="0041001B">
        <w:rPr>
          <w:rFonts w:ascii="Arial" w:hAnsi="Arial" w:cs="Arial"/>
          <w:sz w:val="20"/>
          <w:szCs w:val="20"/>
        </w:rPr>
        <w:t>Лагуткин</w:t>
      </w:r>
      <w:proofErr w:type="spellEnd"/>
      <w:r w:rsidRPr="0041001B">
        <w:rPr>
          <w:rFonts w:ascii="Arial" w:hAnsi="Arial" w:cs="Arial"/>
          <w:sz w:val="20"/>
          <w:szCs w:val="20"/>
        </w:rPr>
        <w:t xml:space="preserve"> </w:t>
      </w:r>
    </w:p>
    <w:p w:rsidR="00B44798" w:rsidRPr="0041001B" w:rsidRDefault="00B44798" w:rsidP="00B44798">
      <w:pPr>
        <w:rPr>
          <w:rFonts w:ascii="Arial" w:hAnsi="Arial" w:cs="Arial"/>
          <w:sz w:val="20"/>
          <w:szCs w:val="20"/>
        </w:rPr>
      </w:pPr>
    </w:p>
    <w:p w:rsidR="00B44798" w:rsidRPr="0041001B" w:rsidRDefault="00B44798" w:rsidP="00B44798">
      <w:pPr>
        <w:rPr>
          <w:rFonts w:ascii="Arial" w:hAnsi="Arial" w:cs="Arial"/>
          <w:sz w:val="20"/>
          <w:szCs w:val="20"/>
        </w:rPr>
      </w:pPr>
      <w:r w:rsidRPr="0041001B">
        <w:rPr>
          <w:rFonts w:ascii="Arial" w:hAnsi="Arial" w:cs="Arial"/>
          <w:sz w:val="20"/>
          <w:szCs w:val="20"/>
        </w:rPr>
        <w:t>5. Начальник юридического отдела                                                                                         С.Е. Елисеева</w:t>
      </w:r>
    </w:p>
    <w:p w:rsidR="00B44798" w:rsidRPr="0041001B" w:rsidRDefault="00B44798" w:rsidP="00B44798">
      <w:pPr>
        <w:rPr>
          <w:rFonts w:ascii="Arial" w:hAnsi="Arial" w:cs="Arial"/>
          <w:sz w:val="20"/>
          <w:szCs w:val="20"/>
        </w:rPr>
      </w:pPr>
      <w:r w:rsidRPr="0041001B">
        <w:rPr>
          <w:rFonts w:ascii="Arial" w:hAnsi="Arial" w:cs="Arial"/>
          <w:sz w:val="20"/>
          <w:szCs w:val="20"/>
        </w:rPr>
        <w:t xml:space="preserve">                 </w:t>
      </w:r>
    </w:p>
    <w:p w:rsidR="00B44798" w:rsidRPr="0041001B" w:rsidRDefault="00B44798" w:rsidP="00B44798">
      <w:pPr>
        <w:pStyle w:val="40"/>
        <w:spacing w:before="0"/>
        <w:rPr>
          <w:rFonts w:ascii="Arial" w:hAnsi="Arial" w:cs="Arial"/>
          <w:b w:val="0"/>
          <w:i w:val="0"/>
          <w:color w:val="auto"/>
          <w:sz w:val="20"/>
          <w:szCs w:val="20"/>
        </w:rPr>
      </w:pPr>
      <w:r w:rsidRPr="0041001B">
        <w:rPr>
          <w:rFonts w:ascii="Arial" w:hAnsi="Arial" w:cs="Arial"/>
          <w:b w:val="0"/>
          <w:i w:val="0"/>
          <w:color w:val="auto"/>
          <w:sz w:val="20"/>
          <w:szCs w:val="20"/>
        </w:rPr>
        <w:t>6. Начальник отдела логистики и конкурсных закупок                                                           А.И. Назаров</w:t>
      </w:r>
    </w:p>
    <w:p w:rsidR="00B44798" w:rsidRPr="0041001B" w:rsidRDefault="00B44798" w:rsidP="00B44798">
      <w:pPr>
        <w:rPr>
          <w:rFonts w:ascii="Arial" w:hAnsi="Arial" w:cs="Arial"/>
          <w:sz w:val="20"/>
          <w:szCs w:val="20"/>
        </w:rPr>
      </w:pPr>
    </w:p>
    <w:p w:rsidR="00B44798" w:rsidRPr="0041001B" w:rsidRDefault="00B44798" w:rsidP="00B44798">
      <w:pPr>
        <w:rPr>
          <w:rFonts w:ascii="Arial" w:hAnsi="Arial" w:cs="Arial"/>
          <w:sz w:val="20"/>
          <w:szCs w:val="20"/>
        </w:rPr>
      </w:pPr>
      <w:r w:rsidRPr="0041001B">
        <w:rPr>
          <w:rFonts w:ascii="Arial" w:hAnsi="Arial" w:cs="Arial"/>
          <w:sz w:val="20"/>
          <w:szCs w:val="20"/>
        </w:rPr>
        <w:t>7. Начальник отдела материально-технического отдела                                                     С.А. Лукьянов</w:t>
      </w:r>
    </w:p>
    <w:p w:rsidR="00D1144F" w:rsidRPr="00B44798" w:rsidRDefault="00D1144F" w:rsidP="00832DB5">
      <w:pPr>
        <w:keepNext/>
        <w:keepLines/>
        <w:widowControl w:val="0"/>
        <w:adjustRightInd w:val="0"/>
        <w:textAlignment w:val="baseline"/>
        <w:rPr>
          <w:rFonts w:ascii="Arial" w:hAnsi="Arial" w:cs="Arial"/>
          <w:sz w:val="20"/>
          <w:szCs w:val="20"/>
        </w:rPr>
      </w:pPr>
    </w:p>
    <w:p w:rsidR="00D1144F" w:rsidRPr="001D31A1" w:rsidRDefault="00D1144F" w:rsidP="00832DB5">
      <w:pPr>
        <w:keepNext/>
        <w:keepLines/>
        <w:widowControl w:val="0"/>
        <w:adjustRightInd w:val="0"/>
        <w:textAlignment w:val="baseline"/>
        <w:rPr>
          <w:rFonts w:ascii="Arial" w:hAnsi="Arial" w:cs="Arial"/>
          <w:sz w:val="20"/>
          <w:szCs w:val="20"/>
        </w:rPr>
      </w:pPr>
    </w:p>
    <w:p w:rsidR="00D1144F" w:rsidRPr="000F693A" w:rsidRDefault="00D1144F" w:rsidP="00832DB5">
      <w:pPr>
        <w:pStyle w:val="1"/>
        <w:keepLines/>
        <w:widowControl w:val="0"/>
        <w:tabs>
          <w:tab w:val="left" w:pos="1430"/>
        </w:tabs>
        <w:rPr>
          <w:rFonts w:ascii="Arial" w:hAnsi="Arial" w:cs="Arial"/>
          <w:sz w:val="20"/>
          <w:szCs w:val="20"/>
        </w:rPr>
      </w:pPr>
      <w:bookmarkStart w:id="114" w:name="_Ref303624463"/>
      <w:bookmarkStart w:id="115" w:name="_Ref303711235"/>
      <w:bookmarkStart w:id="116" w:name="_Ref306031829"/>
      <w:bookmarkStart w:id="117" w:name="_Ref306032801"/>
      <w:bookmarkStart w:id="118" w:name="_Ref306124417"/>
      <w:bookmarkStart w:id="119" w:name="_Toc343613559"/>
    </w:p>
    <w:p w:rsidR="00D1144F" w:rsidRPr="000F693A" w:rsidRDefault="00D1144F" w:rsidP="00832DB5">
      <w:pPr>
        <w:pStyle w:val="1"/>
        <w:keepLines/>
        <w:widowControl w:val="0"/>
        <w:tabs>
          <w:tab w:val="left" w:pos="1430"/>
        </w:tabs>
        <w:rPr>
          <w:rFonts w:ascii="Arial" w:hAnsi="Arial" w:cs="Arial"/>
          <w:sz w:val="20"/>
          <w:szCs w:val="20"/>
        </w:rPr>
      </w:pPr>
    </w:p>
    <w:p w:rsidR="00D1144F" w:rsidRPr="000F693A" w:rsidRDefault="00D1144F" w:rsidP="00832DB5">
      <w:pPr>
        <w:pStyle w:val="1"/>
        <w:keepLines/>
        <w:widowControl w:val="0"/>
        <w:tabs>
          <w:tab w:val="left" w:pos="1430"/>
        </w:tabs>
        <w:rPr>
          <w:rFonts w:ascii="Arial" w:hAnsi="Arial" w:cs="Arial"/>
          <w:sz w:val="20"/>
          <w:szCs w:val="20"/>
        </w:rPr>
      </w:pPr>
    </w:p>
    <w:p w:rsidR="00D1144F" w:rsidRDefault="00D1144F" w:rsidP="00832DB5">
      <w:pPr>
        <w:pStyle w:val="1"/>
        <w:keepLines/>
        <w:widowControl w:val="0"/>
        <w:tabs>
          <w:tab w:val="left" w:pos="1430"/>
        </w:tabs>
        <w:rPr>
          <w:rFonts w:ascii="Arial" w:hAnsi="Arial" w:cs="Arial"/>
          <w:sz w:val="20"/>
          <w:szCs w:val="20"/>
        </w:rPr>
      </w:pPr>
    </w:p>
    <w:p w:rsidR="00344A54" w:rsidRDefault="00344A54"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Pr="00344A54" w:rsidRDefault="00A3784C" w:rsidP="00832DB5"/>
    <w:p w:rsidR="00D1144F" w:rsidRPr="000F693A" w:rsidRDefault="00D1144F" w:rsidP="00832DB5">
      <w:pPr>
        <w:pStyle w:val="1"/>
        <w:keepLines/>
        <w:widowControl w:val="0"/>
        <w:tabs>
          <w:tab w:val="left" w:pos="1430"/>
        </w:tabs>
        <w:rPr>
          <w:rFonts w:ascii="Arial" w:hAnsi="Arial" w:cs="Arial"/>
          <w:sz w:val="20"/>
          <w:szCs w:val="20"/>
        </w:rPr>
      </w:pPr>
    </w:p>
    <w:p w:rsidR="00D1144F" w:rsidRPr="000F693A" w:rsidRDefault="00D1144F" w:rsidP="00832DB5">
      <w:pPr>
        <w:pStyle w:val="1"/>
        <w:keepLines/>
        <w:widowControl w:val="0"/>
        <w:tabs>
          <w:tab w:val="left" w:pos="1430"/>
        </w:tabs>
        <w:rPr>
          <w:rFonts w:ascii="Arial" w:hAnsi="Arial" w:cs="Arial"/>
          <w:sz w:val="20"/>
          <w:szCs w:val="20"/>
        </w:rPr>
      </w:pPr>
    </w:p>
    <w:p w:rsidR="00DE5D54" w:rsidRPr="000F693A" w:rsidRDefault="00DE5D54" w:rsidP="00832DB5">
      <w:pPr>
        <w:pStyle w:val="1"/>
        <w:keepLines/>
        <w:widowControl w:val="0"/>
        <w:tabs>
          <w:tab w:val="left" w:pos="1430"/>
        </w:tabs>
        <w:rPr>
          <w:rFonts w:ascii="Arial" w:hAnsi="Arial" w:cs="Arial"/>
          <w:sz w:val="20"/>
          <w:szCs w:val="20"/>
        </w:rPr>
      </w:pPr>
      <w:r w:rsidRPr="000F693A">
        <w:rPr>
          <w:rFonts w:ascii="Arial" w:hAnsi="Arial" w:cs="Arial"/>
          <w:sz w:val="20"/>
          <w:szCs w:val="20"/>
        </w:rPr>
        <w:t xml:space="preserve">4. Образцы основных форм документов, включаемых в </w:t>
      </w:r>
      <w:bookmarkEnd w:id="114"/>
      <w:bookmarkEnd w:id="115"/>
      <w:r w:rsidRPr="000F693A">
        <w:rPr>
          <w:rFonts w:ascii="Arial" w:hAnsi="Arial" w:cs="Arial"/>
          <w:sz w:val="20"/>
          <w:szCs w:val="20"/>
        </w:rPr>
        <w:t>Заявку</w:t>
      </w:r>
      <w:bookmarkEnd w:id="116"/>
      <w:bookmarkEnd w:id="117"/>
      <w:bookmarkEnd w:id="118"/>
      <w:bookmarkEnd w:id="119"/>
    </w:p>
    <w:p w:rsidR="00441775" w:rsidRPr="000F693A" w:rsidRDefault="00441775" w:rsidP="00832DB5">
      <w:pPr>
        <w:rPr>
          <w:rFonts w:ascii="Arial" w:hAnsi="Arial" w:cs="Arial"/>
          <w:sz w:val="20"/>
          <w:szCs w:val="20"/>
        </w:rPr>
      </w:pPr>
    </w:p>
    <w:p w:rsidR="00441775" w:rsidRPr="000F693A" w:rsidRDefault="00441775" w:rsidP="00832DB5">
      <w:pPr>
        <w:rPr>
          <w:rFonts w:ascii="Arial" w:hAnsi="Arial" w:cs="Arial"/>
          <w:sz w:val="20"/>
          <w:szCs w:val="20"/>
        </w:rPr>
      </w:pPr>
    </w:p>
    <w:p w:rsidR="00E77053" w:rsidRPr="000F693A" w:rsidRDefault="00E77053" w:rsidP="00832DB5">
      <w:pPr>
        <w:pStyle w:val="40"/>
        <w:spacing w:before="0"/>
        <w:jc w:val="right"/>
        <w:rPr>
          <w:rFonts w:ascii="Arial" w:hAnsi="Arial" w:cs="Arial"/>
          <w:bCs w:val="0"/>
          <w:i w:val="0"/>
          <w:color w:val="auto"/>
          <w:sz w:val="20"/>
          <w:szCs w:val="20"/>
        </w:rPr>
      </w:pPr>
      <w:r w:rsidRPr="000F693A">
        <w:rPr>
          <w:rFonts w:ascii="Arial" w:hAnsi="Arial" w:cs="Arial"/>
          <w:bCs w:val="0"/>
          <w:i w:val="0"/>
          <w:color w:val="auto"/>
          <w:sz w:val="20"/>
          <w:szCs w:val="20"/>
        </w:rPr>
        <w:t>Форма №1</w:t>
      </w:r>
    </w:p>
    <w:p w:rsidR="00E77053" w:rsidRPr="000F693A" w:rsidRDefault="00E77053" w:rsidP="00832DB5">
      <w:pPr>
        <w:pStyle w:val="40"/>
        <w:spacing w:before="0"/>
        <w:rPr>
          <w:rFonts w:ascii="Arial" w:hAnsi="Arial" w:cs="Arial"/>
          <w:b w:val="0"/>
          <w:bCs w:val="0"/>
          <w:i w:val="0"/>
          <w:iCs w:val="0"/>
          <w:color w:val="auto"/>
          <w:sz w:val="20"/>
          <w:szCs w:val="20"/>
        </w:rPr>
      </w:pPr>
    </w:p>
    <w:p w:rsidR="00E77053" w:rsidRPr="000F693A" w:rsidRDefault="00E77053" w:rsidP="00832DB5">
      <w:pPr>
        <w:pStyle w:val="40"/>
        <w:spacing w:before="0"/>
        <w:rPr>
          <w:rFonts w:ascii="Arial" w:hAnsi="Arial" w:cs="Arial"/>
          <w:bCs w:val="0"/>
          <w:i w:val="0"/>
          <w:iCs w:val="0"/>
          <w:color w:val="auto"/>
          <w:sz w:val="20"/>
          <w:szCs w:val="20"/>
        </w:rPr>
      </w:pPr>
      <w:r w:rsidRPr="000F693A">
        <w:rPr>
          <w:rFonts w:ascii="Arial" w:hAnsi="Arial" w:cs="Arial"/>
          <w:b w:val="0"/>
          <w:bCs w:val="0"/>
          <w:i w:val="0"/>
          <w:iCs w:val="0"/>
          <w:color w:val="auto"/>
          <w:sz w:val="20"/>
          <w:szCs w:val="20"/>
        </w:rPr>
        <w:t>/на бланке предприятия/</w:t>
      </w:r>
    </w:p>
    <w:p w:rsidR="00E77053" w:rsidRPr="000F693A" w:rsidRDefault="00E77053" w:rsidP="00832DB5">
      <w:pPr>
        <w:jc w:val="right"/>
        <w:rPr>
          <w:rFonts w:ascii="Arial" w:hAnsi="Arial" w:cs="Arial"/>
          <w:b/>
          <w:bCs/>
          <w:iCs/>
          <w:sz w:val="20"/>
          <w:szCs w:val="20"/>
        </w:rPr>
      </w:pPr>
      <w:r w:rsidRPr="000F693A">
        <w:rPr>
          <w:rFonts w:ascii="Arial" w:hAnsi="Arial" w:cs="Arial"/>
          <w:b/>
          <w:bCs/>
          <w:iCs/>
          <w:sz w:val="20"/>
          <w:szCs w:val="20"/>
        </w:rPr>
        <w:t>Генеральному директору</w:t>
      </w:r>
    </w:p>
    <w:p w:rsidR="00E77053" w:rsidRPr="000F693A" w:rsidRDefault="00E77053" w:rsidP="00832DB5">
      <w:pPr>
        <w:jc w:val="right"/>
        <w:rPr>
          <w:rFonts w:ascii="Arial" w:hAnsi="Arial" w:cs="Arial"/>
          <w:b/>
          <w:bCs/>
          <w:iCs/>
          <w:sz w:val="20"/>
          <w:szCs w:val="20"/>
        </w:rPr>
      </w:pPr>
      <w:r w:rsidRPr="000F693A">
        <w:rPr>
          <w:rFonts w:ascii="Arial" w:hAnsi="Arial" w:cs="Arial"/>
          <w:b/>
          <w:bCs/>
          <w:iCs/>
          <w:sz w:val="20"/>
          <w:szCs w:val="20"/>
        </w:rPr>
        <w:t>ЗАО “</w:t>
      </w:r>
      <w:proofErr w:type="gramStart"/>
      <w:r w:rsidRPr="000F693A">
        <w:rPr>
          <w:rFonts w:ascii="Arial" w:hAnsi="Arial" w:cs="Arial"/>
          <w:b/>
          <w:bCs/>
          <w:iCs/>
          <w:sz w:val="20"/>
          <w:szCs w:val="20"/>
        </w:rPr>
        <w:t>Пензенская</w:t>
      </w:r>
      <w:proofErr w:type="gramEnd"/>
      <w:r w:rsidRPr="000F693A">
        <w:rPr>
          <w:rFonts w:ascii="Arial" w:hAnsi="Arial" w:cs="Arial"/>
          <w:b/>
          <w:bCs/>
          <w:iCs/>
          <w:sz w:val="20"/>
          <w:szCs w:val="20"/>
        </w:rPr>
        <w:t xml:space="preserve"> Горэлектросеть”</w:t>
      </w:r>
    </w:p>
    <w:p w:rsidR="00E77053" w:rsidRPr="000F693A" w:rsidRDefault="00E77053" w:rsidP="00832DB5">
      <w:pPr>
        <w:jc w:val="right"/>
        <w:rPr>
          <w:rFonts w:ascii="Arial" w:hAnsi="Arial" w:cs="Arial"/>
          <w:b/>
          <w:iCs/>
          <w:sz w:val="20"/>
          <w:szCs w:val="20"/>
        </w:rPr>
      </w:pPr>
      <w:r w:rsidRPr="000F693A">
        <w:rPr>
          <w:rFonts w:ascii="Arial" w:hAnsi="Arial" w:cs="Arial"/>
          <w:b/>
          <w:bCs/>
          <w:iCs/>
          <w:sz w:val="20"/>
          <w:szCs w:val="20"/>
        </w:rPr>
        <w:t>Рябинину В.В.</w:t>
      </w:r>
    </w:p>
    <w:p w:rsidR="00E77053" w:rsidRPr="000F693A" w:rsidRDefault="00E77053" w:rsidP="00832DB5">
      <w:pPr>
        <w:pStyle w:val="40"/>
        <w:spacing w:before="0"/>
        <w:jc w:val="center"/>
        <w:rPr>
          <w:rFonts w:ascii="Arial" w:hAnsi="Arial" w:cs="Arial"/>
          <w:color w:val="auto"/>
          <w:sz w:val="20"/>
          <w:szCs w:val="20"/>
        </w:rPr>
      </w:pPr>
      <w:r w:rsidRPr="000F693A">
        <w:rPr>
          <w:rFonts w:ascii="Arial" w:hAnsi="Arial" w:cs="Arial"/>
          <w:color w:val="auto"/>
          <w:sz w:val="20"/>
          <w:szCs w:val="20"/>
        </w:rPr>
        <w:t>ЦЕНОВАЯ ЗАЯВКА</w:t>
      </w:r>
    </w:p>
    <w:p w:rsidR="00E77053" w:rsidRPr="000F693A" w:rsidRDefault="00E77053" w:rsidP="00832DB5">
      <w:pPr>
        <w:jc w:val="center"/>
        <w:rPr>
          <w:rFonts w:ascii="Arial" w:hAnsi="Arial" w:cs="Arial"/>
          <w:sz w:val="20"/>
          <w:szCs w:val="20"/>
        </w:rPr>
      </w:pPr>
      <w:r w:rsidRPr="000F693A">
        <w:rPr>
          <w:rFonts w:ascii="Arial" w:hAnsi="Arial" w:cs="Arial"/>
          <w:sz w:val="20"/>
          <w:szCs w:val="20"/>
        </w:rPr>
        <w:t>(ценовое предложение)</w:t>
      </w:r>
    </w:p>
    <w:p w:rsidR="00E77053" w:rsidRPr="000F693A" w:rsidRDefault="00E77053" w:rsidP="00832DB5">
      <w:pPr>
        <w:rPr>
          <w:rFonts w:ascii="Arial" w:hAnsi="Arial" w:cs="Arial"/>
          <w:b/>
          <w:bCs/>
          <w:sz w:val="20"/>
          <w:szCs w:val="20"/>
        </w:rPr>
      </w:pPr>
      <w:r w:rsidRPr="000F693A">
        <w:rPr>
          <w:rFonts w:ascii="Arial" w:hAnsi="Arial" w:cs="Arial"/>
          <w:b/>
          <w:bCs/>
          <w:sz w:val="20"/>
          <w:szCs w:val="20"/>
        </w:rPr>
        <w:t xml:space="preserve">№  </w:t>
      </w:r>
    </w:p>
    <w:p w:rsidR="00E77053" w:rsidRPr="000F693A" w:rsidRDefault="00E77053" w:rsidP="00832DB5">
      <w:pPr>
        <w:rPr>
          <w:rFonts w:ascii="Arial" w:hAnsi="Arial" w:cs="Arial"/>
          <w:b/>
          <w:bCs/>
          <w:sz w:val="20"/>
          <w:szCs w:val="20"/>
        </w:rPr>
      </w:pPr>
      <w:r w:rsidRPr="000F693A">
        <w:rPr>
          <w:rFonts w:ascii="Arial" w:hAnsi="Arial" w:cs="Arial"/>
          <w:sz w:val="20"/>
          <w:szCs w:val="20"/>
        </w:rPr>
        <w:t xml:space="preserve">Дата: </w:t>
      </w:r>
    </w:p>
    <w:p w:rsidR="00E77053" w:rsidRPr="000F693A" w:rsidRDefault="00E77053" w:rsidP="00832DB5">
      <w:pPr>
        <w:pStyle w:val="23"/>
        <w:tabs>
          <w:tab w:val="left" w:pos="7740"/>
        </w:tabs>
        <w:spacing w:after="0" w:line="240" w:lineRule="auto"/>
        <w:ind w:left="0"/>
        <w:jc w:val="both"/>
        <w:rPr>
          <w:rFonts w:ascii="Arial" w:hAnsi="Arial" w:cs="Arial"/>
          <w:sz w:val="20"/>
          <w:szCs w:val="20"/>
        </w:rPr>
      </w:pPr>
      <w:r w:rsidRPr="000F693A">
        <w:rPr>
          <w:rFonts w:ascii="Arial" w:hAnsi="Arial" w:cs="Arial"/>
          <w:sz w:val="20"/>
          <w:szCs w:val="20"/>
        </w:rPr>
        <w:t xml:space="preserve">Изучив Ваш запрос цен </w:t>
      </w:r>
      <w:r w:rsidR="00480074" w:rsidRPr="000F693A">
        <w:rPr>
          <w:rFonts w:ascii="Arial" w:hAnsi="Arial" w:cs="Arial"/>
          <w:sz w:val="20"/>
          <w:szCs w:val="20"/>
        </w:rPr>
        <w:t xml:space="preserve">в электронной форме </w:t>
      </w:r>
      <w:r w:rsidR="003F7D6C" w:rsidRPr="000F693A">
        <w:rPr>
          <w:rFonts w:ascii="Arial" w:hAnsi="Arial" w:cs="Arial"/>
          <w:b/>
          <w:sz w:val="20"/>
          <w:szCs w:val="20"/>
        </w:rPr>
        <w:t>№</w:t>
      </w:r>
      <w:r w:rsidR="00E4088B">
        <w:rPr>
          <w:rFonts w:ascii="Arial" w:hAnsi="Arial" w:cs="Arial"/>
          <w:b/>
          <w:sz w:val="20"/>
          <w:szCs w:val="20"/>
        </w:rPr>
        <w:t>1</w:t>
      </w:r>
      <w:r w:rsidR="00A3784C">
        <w:rPr>
          <w:rFonts w:ascii="Arial" w:hAnsi="Arial" w:cs="Arial"/>
          <w:b/>
          <w:sz w:val="20"/>
          <w:szCs w:val="20"/>
        </w:rPr>
        <w:t>1</w:t>
      </w:r>
      <w:r w:rsidR="00516761">
        <w:rPr>
          <w:rFonts w:ascii="Arial" w:hAnsi="Arial" w:cs="Arial"/>
          <w:b/>
          <w:sz w:val="20"/>
          <w:szCs w:val="20"/>
        </w:rPr>
        <w:t>9</w:t>
      </w:r>
      <w:r w:rsidR="005B5079" w:rsidRPr="000F693A">
        <w:rPr>
          <w:rFonts w:ascii="Arial" w:hAnsi="Arial" w:cs="Arial"/>
          <w:b/>
          <w:sz w:val="20"/>
          <w:szCs w:val="20"/>
        </w:rPr>
        <w:t>-э</w:t>
      </w:r>
      <w:r w:rsidR="004422FC" w:rsidRPr="000F693A">
        <w:rPr>
          <w:rFonts w:ascii="Arial" w:hAnsi="Arial" w:cs="Arial"/>
          <w:b/>
          <w:sz w:val="20"/>
          <w:szCs w:val="20"/>
        </w:rPr>
        <w:t xml:space="preserve"> от </w:t>
      </w:r>
      <w:r w:rsidR="00516761">
        <w:rPr>
          <w:rFonts w:ascii="Arial" w:hAnsi="Arial" w:cs="Arial"/>
          <w:b/>
          <w:sz w:val="20"/>
          <w:szCs w:val="20"/>
        </w:rPr>
        <w:t>26</w:t>
      </w:r>
      <w:r w:rsidR="009E2792" w:rsidRPr="000F693A">
        <w:rPr>
          <w:rFonts w:ascii="Arial" w:hAnsi="Arial" w:cs="Arial"/>
          <w:b/>
          <w:sz w:val="20"/>
          <w:szCs w:val="20"/>
        </w:rPr>
        <w:t>.</w:t>
      </w:r>
      <w:r w:rsidR="00A3784C">
        <w:rPr>
          <w:rFonts w:ascii="Arial" w:hAnsi="Arial" w:cs="Arial"/>
          <w:b/>
          <w:sz w:val="20"/>
          <w:szCs w:val="20"/>
        </w:rPr>
        <w:t>10</w:t>
      </w:r>
      <w:r w:rsidR="009E2792" w:rsidRPr="000F693A">
        <w:rPr>
          <w:rFonts w:ascii="Arial" w:hAnsi="Arial" w:cs="Arial"/>
          <w:b/>
          <w:sz w:val="20"/>
          <w:szCs w:val="20"/>
        </w:rPr>
        <w:t>.</w:t>
      </w:r>
      <w:r w:rsidR="00480074" w:rsidRPr="000F693A">
        <w:rPr>
          <w:rFonts w:ascii="Arial" w:hAnsi="Arial" w:cs="Arial"/>
          <w:b/>
          <w:sz w:val="20"/>
          <w:szCs w:val="20"/>
        </w:rPr>
        <w:t>20</w:t>
      </w:r>
      <w:r w:rsidR="00A3784C">
        <w:rPr>
          <w:rFonts w:ascii="Arial" w:hAnsi="Arial" w:cs="Arial"/>
          <w:b/>
          <w:sz w:val="20"/>
          <w:szCs w:val="20"/>
        </w:rPr>
        <w:t>22</w:t>
      </w:r>
      <w:r w:rsidRPr="000F693A">
        <w:rPr>
          <w:rFonts w:ascii="Arial" w:hAnsi="Arial" w:cs="Arial"/>
          <w:b/>
          <w:sz w:val="20"/>
          <w:szCs w:val="20"/>
        </w:rPr>
        <w:t>г</w:t>
      </w:r>
      <w:r w:rsidRPr="000F693A">
        <w:rPr>
          <w:rFonts w:ascii="Arial" w:hAnsi="Arial" w:cs="Arial"/>
          <w:sz w:val="20"/>
          <w:szCs w:val="20"/>
        </w:rPr>
        <w:t>.</w:t>
      </w:r>
      <w:r w:rsidRPr="000F693A">
        <w:rPr>
          <w:rFonts w:ascii="Arial" w:hAnsi="Arial" w:cs="Arial"/>
          <w:b/>
          <w:sz w:val="20"/>
          <w:szCs w:val="20"/>
        </w:rPr>
        <w:t>,</w:t>
      </w:r>
      <w:r w:rsidRPr="000F693A">
        <w:rPr>
          <w:rFonts w:ascii="Arial" w:hAnsi="Arial" w:cs="Arial"/>
          <w:sz w:val="20"/>
          <w:szCs w:val="20"/>
        </w:rPr>
        <w:t xml:space="preserve"> предлагаем осуществить поставку продукции</w:t>
      </w:r>
      <w:r w:rsidR="00832DB5">
        <w:rPr>
          <w:rFonts w:ascii="Arial" w:hAnsi="Arial" w:cs="Arial"/>
          <w:sz w:val="20"/>
          <w:szCs w:val="20"/>
        </w:rPr>
        <w:t>____________</w:t>
      </w:r>
      <w:r w:rsidRPr="000F693A">
        <w:rPr>
          <w:rFonts w:ascii="Arial" w:hAnsi="Arial" w:cs="Arial"/>
          <w:sz w:val="20"/>
          <w:szCs w:val="20"/>
        </w:rPr>
        <w:t xml:space="preserve"> в соответствие с Вашими условиями, что отражает приложение № 1, являющееся неотъемлемой частью  данной  заявки, на общую сумму </w:t>
      </w:r>
      <w:r w:rsidRPr="000F693A">
        <w:rPr>
          <w:rFonts w:ascii="Arial" w:hAnsi="Arial" w:cs="Arial"/>
          <w:b/>
          <w:sz w:val="20"/>
          <w:szCs w:val="20"/>
        </w:rPr>
        <w:t>____________________________</w:t>
      </w:r>
      <w:r w:rsidRPr="000F693A">
        <w:rPr>
          <w:rFonts w:ascii="Arial" w:hAnsi="Arial" w:cs="Arial"/>
          <w:sz w:val="20"/>
          <w:szCs w:val="20"/>
        </w:rPr>
        <w:t xml:space="preserve"> с учетом НДС</w:t>
      </w:r>
      <w:r w:rsidR="003F46F9" w:rsidRPr="000F693A">
        <w:rPr>
          <w:rFonts w:ascii="Arial" w:hAnsi="Arial" w:cs="Arial"/>
          <w:sz w:val="20"/>
          <w:szCs w:val="20"/>
        </w:rPr>
        <w:t>.</w:t>
      </w:r>
    </w:p>
    <w:p w:rsidR="00E77053" w:rsidRPr="000F693A" w:rsidRDefault="00E77053" w:rsidP="00832DB5">
      <w:pPr>
        <w:pStyle w:val="23"/>
        <w:spacing w:after="0" w:line="240" w:lineRule="auto"/>
        <w:ind w:left="0"/>
        <w:jc w:val="both"/>
        <w:rPr>
          <w:rFonts w:ascii="Arial" w:hAnsi="Arial" w:cs="Arial"/>
          <w:sz w:val="20"/>
          <w:szCs w:val="20"/>
        </w:rPr>
      </w:pPr>
      <w:r w:rsidRPr="000F693A">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0F693A" w:rsidRDefault="00E77053" w:rsidP="00832DB5">
      <w:pPr>
        <w:pStyle w:val="aff3"/>
        <w:spacing w:after="0"/>
        <w:ind w:left="0"/>
        <w:jc w:val="both"/>
        <w:rPr>
          <w:rFonts w:ascii="Arial" w:hAnsi="Arial" w:cs="Arial"/>
          <w:sz w:val="20"/>
          <w:szCs w:val="20"/>
        </w:rPr>
      </w:pPr>
      <w:r w:rsidRPr="000F693A">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0F693A" w:rsidRDefault="00E77053" w:rsidP="00832DB5">
      <w:pPr>
        <w:pStyle w:val="af6"/>
        <w:spacing w:before="0" w:line="240" w:lineRule="auto"/>
        <w:rPr>
          <w:rFonts w:ascii="Arial" w:hAnsi="Arial" w:cs="Arial"/>
          <w:sz w:val="20"/>
          <w:szCs w:val="20"/>
        </w:rPr>
      </w:pPr>
      <w:r w:rsidRPr="000F693A">
        <w:rPr>
          <w:rFonts w:ascii="Arial" w:hAnsi="Arial" w:cs="Arial"/>
          <w:sz w:val="20"/>
          <w:szCs w:val="20"/>
        </w:rPr>
        <w:t xml:space="preserve">В цену продукции включены все налоги и обязательные платежи, все скидки, а также </w:t>
      </w:r>
      <w:r w:rsidRPr="000F693A">
        <w:rPr>
          <w:rFonts w:ascii="Arial" w:hAnsi="Arial" w:cs="Arial"/>
          <w:b/>
          <w:bCs/>
          <w:i/>
          <w:iCs/>
          <w:sz w:val="20"/>
          <w:szCs w:val="20"/>
        </w:rPr>
        <w:t>затраты на транспортировку, таможенные пошлины, страховые расходы, налоги (включая НДС)</w:t>
      </w:r>
      <w:r w:rsidRPr="000F693A">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0F693A" w:rsidRDefault="00E77053" w:rsidP="00832DB5">
      <w:pPr>
        <w:pStyle w:val="af6"/>
        <w:spacing w:before="0" w:line="240" w:lineRule="auto"/>
        <w:rPr>
          <w:rFonts w:ascii="Arial" w:hAnsi="Arial" w:cs="Arial"/>
          <w:sz w:val="20"/>
          <w:szCs w:val="20"/>
        </w:rPr>
      </w:pPr>
      <w:r w:rsidRPr="000F693A">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0F693A">
        <w:rPr>
          <w:rFonts w:ascii="Arial" w:hAnsi="Arial" w:cs="Arial"/>
          <w:sz w:val="20"/>
          <w:szCs w:val="20"/>
        </w:rPr>
        <w:t>выполнять роль</w:t>
      </w:r>
      <w:proofErr w:type="gramEnd"/>
      <w:r w:rsidRPr="000F693A">
        <w:rPr>
          <w:rFonts w:ascii="Arial" w:hAnsi="Arial" w:cs="Arial"/>
          <w:sz w:val="20"/>
          <w:szCs w:val="20"/>
        </w:rPr>
        <w:t xml:space="preserve"> обязательного договора между нами.</w:t>
      </w:r>
    </w:p>
    <w:p w:rsidR="00E77053" w:rsidRPr="000F693A" w:rsidRDefault="00E77053" w:rsidP="00832DB5">
      <w:pPr>
        <w:pStyle w:val="aff3"/>
        <w:spacing w:after="0"/>
        <w:ind w:left="0"/>
        <w:jc w:val="both"/>
        <w:rPr>
          <w:rFonts w:ascii="Arial" w:hAnsi="Arial" w:cs="Arial"/>
          <w:sz w:val="20"/>
          <w:szCs w:val="20"/>
        </w:rPr>
      </w:pPr>
      <w:r w:rsidRPr="000F693A">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0F693A" w:rsidRDefault="00E77053" w:rsidP="00832DB5">
      <w:pPr>
        <w:rPr>
          <w:rFonts w:ascii="Arial" w:hAnsi="Arial" w:cs="Arial"/>
          <w:i/>
          <w:iCs/>
          <w:sz w:val="20"/>
          <w:szCs w:val="20"/>
        </w:rPr>
      </w:pPr>
      <w:r w:rsidRPr="000F693A">
        <w:rPr>
          <w:rFonts w:ascii="Arial" w:hAnsi="Arial" w:cs="Arial"/>
          <w:i/>
          <w:iCs/>
          <w:sz w:val="20"/>
          <w:szCs w:val="20"/>
        </w:rPr>
        <w:t xml:space="preserve">Данное предложение имеет статус оферты и действительно </w:t>
      </w:r>
      <w:proofErr w:type="gramStart"/>
      <w:r w:rsidRPr="000F693A">
        <w:rPr>
          <w:rFonts w:ascii="Arial" w:hAnsi="Arial" w:cs="Arial"/>
          <w:i/>
          <w:iCs/>
          <w:sz w:val="20"/>
          <w:szCs w:val="20"/>
        </w:rPr>
        <w:t>до</w:t>
      </w:r>
      <w:proofErr w:type="gramEnd"/>
      <w:r w:rsidRPr="000F693A">
        <w:rPr>
          <w:rFonts w:ascii="Arial" w:hAnsi="Arial" w:cs="Arial"/>
          <w:i/>
          <w:iCs/>
          <w:sz w:val="20"/>
          <w:szCs w:val="20"/>
        </w:rPr>
        <w:t xml:space="preserve"> __________.</w:t>
      </w:r>
    </w:p>
    <w:p w:rsidR="00E77053" w:rsidRPr="000F693A" w:rsidRDefault="00E77053" w:rsidP="00832DB5">
      <w:pPr>
        <w:rPr>
          <w:rFonts w:ascii="Arial" w:hAnsi="Arial" w:cs="Arial"/>
          <w:sz w:val="20"/>
          <w:szCs w:val="20"/>
        </w:rPr>
      </w:pPr>
    </w:p>
    <w:p w:rsidR="003F46F9" w:rsidRPr="000F693A" w:rsidRDefault="00E77053" w:rsidP="00832DB5">
      <w:pPr>
        <w:rPr>
          <w:rFonts w:ascii="Arial" w:hAnsi="Arial" w:cs="Arial"/>
          <w:sz w:val="20"/>
          <w:szCs w:val="20"/>
        </w:rPr>
      </w:pPr>
      <w:r w:rsidRPr="000F693A">
        <w:rPr>
          <w:rFonts w:ascii="Arial" w:hAnsi="Arial" w:cs="Arial"/>
          <w:sz w:val="20"/>
          <w:szCs w:val="20"/>
        </w:rPr>
        <w:t>Юридический адрес и р</w:t>
      </w:r>
      <w:r w:rsidR="003F46F9" w:rsidRPr="000F693A">
        <w:rPr>
          <w:rFonts w:ascii="Arial" w:hAnsi="Arial" w:cs="Arial"/>
          <w:sz w:val="20"/>
          <w:szCs w:val="20"/>
        </w:rPr>
        <w:t>еквизиты______________</w:t>
      </w:r>
      <w:r w:rsidRPr="000F693A">
        <w:rPr>
          <w:rFonts w:ascii="Arial" w:hAnsi="Arial" w:cs="Arial"/>
          <w:sz w:val="20"/>
          <w:szCs w:val="20"/>
        </w:rPr>
        <w:t>__________________________________________________________________________________________________________________________________________________________________</w:t>
      </w:r>
    </w:p>
    <w:p w:rsidR="00832DB5" w:rsidRDefault="00E77053" w:rsidP="00832DB5">
      <w:pPr>
        <w:rPr>
          <w:rFonts w:ascii="Arial" w:hAnsi="Arial" w:cs="Arial"/>
          <w:sz w:val="20"/>
          <w:szCs w:val="20"/>
        </w:rPr>
      </w:pPr>
      <w:r w:rsidRPr="000F693A">
        <w:rPr>
          <w:rFonts w:ascii="Arial" w:hAnsi="Arial" w:cs="Arial"/>
          <w:sz w:val="20"/>
          <w:szCs w:val="20"/>
        </w:rPr>
        <w:t xml:space="preserve"> </w:t>
      </w:r>
    </w:p>
    <w:p w:rsidR="00832DB5" w:rsidRDefault="00832DB5" w:rsidP="00832DB5">
      <w:pPr>
        <w:rPr>
          <w:rFonts w:ascii="Arial" w:hAnsi="Arial" w:cs="Arial"/>
          <w:sz w:val="20"/>
          <w:szCs w:val="20"/>
        </w:rPr>
      </w:pPr>
    </w:p>
    <w:p w:rsidR="00832DB5" w:rsidRDefault="00832DB5" w:rsidP="00832DB5">
      <w:pPr>
        <w:rPr>
          <w:rFonts w:ascii="Arial" w:hAnsi="Arial" w:cs="Arial"/>
          <w:sz w:val="20"/>
          <w:szCs w:val="20"/>
        </w:rPr>
      </w:pPr>
    </w:p>
    <w:p w:rsidR="00E77053" w:rsidRDefault="00E77053" w:rsidP="00832DB5">
      <w:pPr>
        <w:rPr>
          <w:rFonts w:ascii="Arial" w:hAnsi="Arial" w:cs="Arial"/>
          <w:sz w:val="20"/>
          <w:szCs w:val="20"/>
        </w:rPr>
      </w:pPr>
      <w:r w:rsidRPr="000F693A">
        <w:rPr>
          <w:rFonts w:ascii="Arial" w:hAnsi="Arial" w:cs="Arial"/>
          <w:sz w:val="20"/>
          <w:szCs w:val="20"/>
        </w:rPr>
        <w:t>Приложения: 1) Ценовая матрица - ___ экз. на ____ лист</w:t>
      </w:r>
      <w:proofErr w:type="gramStart"/>
      <w:r w:rsidRPr="000F693A">
        <w:rPr>
          <w:rFonts w:ascii="Arial" w:hAnsi="Arial" w:cs="Arial"/>
          <w:sz w:val="20"/>
          <w:szCs w:val="20"/>
        </w:rPr>
        <w:t>е(</w:t>
      </w:r>
      <w:proofErr w:type="gramEnd"/>
      <w:r w:rsidRPr="000F693A">
        <w:rPr>
          <w:rFonts w:ascii="Arial" w:hAnsi="Arial" w:cs="Arial"/>
          <w:sz w:val="20"/>
          <w:szCs w:val="20"/>
        </w:rPr>
        <w:t>ах);</w:t>
      </w:r>
    </w:p>
    <w:p w:rsidR="00832DB5" w:rsidRDefault="00832DB5" w:rsidP="00832DB5">
      <w:pPr>
        <w:rPr>
          <w:rFonts w:ascii="Arial" w:hAnsi="Arial" w:cs="Arial"/>
          <w:sz w:val="20"/>
          <w:szCs w:val="20"/>
        </w:rPr>
      </w:pPr>
    </w:p>
    <w:p w:rsidR="00832DB5" w:rsidRDefault="00832DB5" w:rsidP="00832DB5">
      <w:pPr>
        <w:pBdr>
          <w:top w:val="single" w:sz="12" w:space="1" w:color="auto"/>
          <w:bottom w:val="single" w:sz="12" w:space="1" w:color="auto"/>
        </w:pBdr>
        <w:rPr>
          <w:rFonts w:ascii="Arial" w:hAnsi="Arial" w:cs="Arial"/>
          <w:sz w:val="20"/>
          <w:szCs w:val="20"/>
        </w:rPr>
      </w:pPr>
    </w:p>
    <w:p w:rsidR="00832DB5" w:rsidRDefault="00832DB5" w:rsidP="00832DB5">
      <w:pPr>
        <w:pBdr>
          <w:bottom w:val="single" w:sz="12" w:space="1" w:color="auto"/>
          <w:between w:val="single" w:sz="12" w:space="1" w:color="auto"/>
        </w:pBdr>
        <w:rPr>
          <w:rFonts w:ascii="Arial" w:hAnsi="Arial" w:cs="Arial"/>
          <w:sz w:val="20"/>
          <w:szCs w:val="20"/>
        </w:rPr>
      </w:pPr>
    </w:p>
    <w:p w:rsidR="00832DB5" w:rsidRPr="000F693A" w:rsidRDefault="00832DB5"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 xml:space="preserve">                       </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832DB5">
      <w:pPr>
        <w:rPr>
          <w:rFonts w:ascii="Arial" w:hAnsi="Arial" w:cs="Arial"/>
          <w:sz w:val="20"/>
          <w:szCs w:val="20"/>
        </w:rPr>
      </w:pPr>
    </w:p>
    <w:p w:rsidR="00E77053" w:rsidRPr="000F693A" w:rsidRDefault="00E77053" w:rsidP="00832DB5">
      <w:pPr>
        <w:pStyle w:val="40"/>
        <w:spacing w:before="0"/>
        <w:jc w:val="right"/>
        <w:rPr>
          <w:rFonts w:ascii="Arial" w:hAnsi="Arial" w:cs="Arial"/>
          <w:b w:val="0"/>
          <w:bCs w:val="0"/>
          <w:sz w:val="20"/>
          <w:szCs w:val="20"/>
        </w:rPr>
      </w:pPr>
    </w:p>
    <w:p w:rsidR="00E77053" w:rsidRPr="000F693A" w:rsidRDefault="00E77053" w:rsidP="00832DB5">
      <w:pPr>
        <w:rPr>
          <w:rFonts w:ascii="Arial" w:hAnsi="Arial" w:cs="Arial"/>
          <w:sz w:val="20"/>
          <w:szCs w:val="20"/>
        </w:rPr>
      </w:pPr>
    </w:p>
    <w:p w:rsidR="00E77053" w:rsidRPr="000F693A" w:rsidRDefault="00E77053" w:rsidP="00832DB5">
      <w:pPr>
        <w:pStyle w:val="af7"/>
        <w:rPr>
          <w:rFonts w:ascii="Arial" w:hAnsi="Arial" w:cs="Arial"/>
          <w:sz w:val="20"/>
          <w:szCs w:val="20"/>
          <w:lang w:eastAsia="ru-RU"/>
        </w:rPr>
      </w:pPr>
    </w:p>
    <w:p w:rsidR="00E77053" w:rsidRPr="000F693A" w:rsidRDefault="00E77053" w:rsidP="00832DB5">
      <w:pPr>
        <w:pStyle w:val="af7"/>
        <w:rPr>
          <w:rFonts w:ascii="Arial" w:hAnsi="Arial" w:cs="Arial"/>
          <w:sz w:val="20"/>
          <w:szCs w:val="20"/>
          <w:lang w:eastAsia="ru-RU"/>
        </w:rPr>
      </w:pPr>
    </w:p>
    <w:p w:rsidR="00E77053" w:rsidRPr="000F693A" w:rsidRDefault="00E77053" w:rsidP="00832DB5">
      <w:pPr>
        <w:pStyle w:val="af7"/>
        <w:jc w:val="right"/>
        <w:rPr>
          <w:rFonts w:ascii="Arial" w:hAnsi="Arial" w:cs="Arial"/>
          <w:sz w:val="20"/>
          <w:szCs w:val="20"/>
        </w:rPr>
      </w:pPr>
      <w:r w:rsidRPr="000F693A">
        <w:rPr>
          <w:rFonts w:ascii="Arial" w:hAnsi="Arial" w:cs="Arial"/>
          <w:sz w:val="20"/>
          <w:szCs w:val="20"/>
        </w:rPr>
        <w:t xml:space="preserve">   </w:t>
      </w: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Default="0086003B" w:rsidP="00832DB5">
      <w:pPr>
        <w:pStyle w:val="af7"/>
        <w:jc w:val="right"/>
        <w:rPr>
          <w:rFonts w:ascii="Arial" w:hAnsi="Arial" w:cs="Arial"/>
          <w:b/>
          <w:sz w:val="20"/>
          <w:szCs w:val="20"/>
        </w:rPr>
      </w:pPr>
    </w:p>
    <w:p w:rsidR="00E77053" w:rsidRPr="000F693A" w:rsidRDefault="00E77053" w:rsidP="00832DB5">
      <w:pPr>
        <w:pStyle w:val="af7"/>
        <w:jc w:val="right"/>
        <w:rPr>
          <w:rFonts w:ascii="Arial" w:hAnsi="Arial" w:cs="Arial"/>
          <w:b/>
          <w:sz w:val="20"/>
          <w:szCs w:val="20"/>
        </w:rPr>
      </w:pPr>
      <w:r w:rsidRPr="000F693A">
        <w:rPr>
          <w:rFonts w:ascii="Arial" w:hAnsi="Arial" w:cs="Arial"/>
          <w:b/>
          <w:sz w:val="20"/>
          <w:szCs w:val="20"/>
        </w:rPr>
        <w:lastRenderedPageBreak/>
        <w:t>Форма №2</w:t>
      </w:r>
    </w:p>
    <w:p w:rsidR="00E77053" w:rsidRPr="000F693A" w:rsidRDefault="00E77053" w:rsidP="00832DB5">
      <w:pPr>
        <w:pStyle w:val="af7"/>
        <w:jc w:val="right"/>
        <w:rPr>
          <w:rFonts w:ascii="Arial" w:hAnsi="Arial" w:cs="Arial"/>
          <w:b/>
          <w:sz w:val="20"/>
          <w:szCs w:val="20"/>
        </w:rPr>
      </w:pPr>
    </w:p>
    <w:p w:rsidR="00E77053" w:rsidRPr="000F693A" w:rsidRDefault="00E77053" w:rsidP="00832DB5">
      <w:pPr>
        <w:pStyle w:val="af7"/>
        <w:rPr>
          <w:rFonts w:ascii="Arial" w:hAnsi="Arial" w:cs="Arial"/>
          <w:sz w:val="20"/>
          <w:szCs w:val="20"/>
        </w:rPr>
      </w:pPr>
      <w:r w:rsidRPr="000F693A">
        <w:rPr>
          <w:rFonts w:ascii="Arial" w:hAnsi="Arial" w:cs="Arial"/>
          <w:sz w:val="20"/>
          <w:szCs w:val="20"/>
        </w:rPr>
        <w:t>Приложение №1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E77053" w:rsidRPr="000F693A" w:rsidRDefault="00E77053" w:rsidP="00832DB5">
      <w:pPr>
        <w:pStyle w:val="af7"/>
        <w:rPr>
          <w:rFonts w:ascii="Arial" w:hAnsi="Arial" w:cs="Arial"/>
          <w:sz w:val="20"/>
          <w:szCs w:val="20"/>
        </w:rPr>
      </w:pPr>
    </w:p>
    <w:p w:rsidR="00E77053" w:rsidRPr="000F693A" w:rsidRDefault="00E77053" w:rsidP="00832DB5">
      <w:pPr>
        <w:pStyle w:val="af7"/>
        <w:jc w:val="center"/>
        <w:rPr>
          <w:rFonts w:ascii="Arial" w:hAnsi="Arial" w:cs="Arial"/>
          <w:b/>
          <w:bCs/>
          <w:i/>
          <w:iCs/>
          <w:sz w:val="20"/>
          <w:szCs w:val="20"/>
        </w:rPr>
      </w:pPr>
    </w:p>
    <w:p w:rsidR="00E77053" w:rsidRPr="000F693A" w:rsidRDefault="00E77053" w:rsidP="00832DB5">
      <w:pPr>
        <w:pStyle w:val="af7"/>
        <w:jc w:val="center"/>
        <w:rPr>
          <w:rFonts w:ascii="Arial" w:hAnsi="Arial" w:cs="Arial"/>
          <w:b/>
          <w:bCs/>
          <w:i/>
          <w:iCs/>
          <w:sz w:val="20"/>
          <w:szCs w:val="20"/>
        </w:rPr>
      </w:pPr>
    </w:p>
    <w:p w:rsidR="00E77053" w:rsidRPr="000F693A" w:rsidRDefault="00E77053" w:rsidP="00832DB5">
      <w:pPr>
        <w:pStyle w:val="af7"/>
        <w:jc w:val="center"/>
        <w:rPr>
          <w:rFonts w:ascii="Arial" w:hAnsi="Arial" w:cs="Arial"/>
          <w:b/>
          <w:bCs/>
          <w:i/>
          <w:iCs/>
          <w:sz w:val="20"/>
          <w:szCs w:val="20"/>
        </w:rPr>
      </w:pPr>
      <w:r w:rsidRPr="000F693A">
        <w:rPr>
          <w:rFonts w:ascii="Arial" w:hAnsi="Arial" w:cs="Arial"/>
          <w:b/>
          <w:bCs/>
          <w:i/>
          <w:iCs/>
          <w:sz w:val="20"/>
          <w:szCs w:val="20"/>
        </w:rPr>
        <w:t xml:space="preserve">ЦЕНОВАЯ МАТРИЦА </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 xml:space="preserve">Адрес поставки продукции: </w:t>
      </w:r>
      <w:proofErr w:type="gramStart"/>
      <w:r w:rsidRPr="000F693A">
        <w:rPr>
          <w:rFonts w:ascii="Arial" w:hAnsi="Arial" w:cs="Arial"/>
          <w:sz w:val="20"/>
          <w:szCs w:val="20"/>
        </w:rPr>
        <w:t>г</w:t>
      </w:r>
      <w:proofErr w:type="gramEnd"/>
      <w:r w:rsidRPr="000F693A">
        <w:rPr>
          <w:rFonts w:ascii="Arial" w:hAnsi="Arial" w:cs="Arial"/>
          <w:sz w:val="20"/>
          <w:szCs w:val="20"/>
        </w:rPr>
        <w:t>. Пенза, ул. Стрельбищенская, 13</w:t>
      </w:r>
    </w:p>
    <w:p w:rsidR="00E77053" w:rsidRPr="000F693A" w:rsidRDefault="00E77053" w:rsidP="00832DB5">
      <w:pPr>
        <w:pStyle w:val="af7"/>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jc w:val="center"/>
              <w:rPr>
                <w:rFonts w:ascii="Arial" w:hAnsi="Arial" w:cs="Arial"/>
                <w:sz w:val="20"/>
                <w:szCs w:val="20"/>
              </w:rPr>
            </w:pPr>
            <w:r w:rsidRPr="000F693A">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 xml:space="preserve">Ед. </w:t>
            </w:r>
            <w:proofErr w:type="spellStart"/>
            <w:r w:rsidRPr="000F693A">
              <w:rPr>
                <w:rFonts w:ascii="Arial" w:hAnsi="Arial" w:cs="Arial"/>
                <w:sz w:val="20"/>
                <w:szCs w:val="20"/>
              </w:rPr>
              <w:t>изм</w:t>
            </w:r>
            <w:proofErr w:type="spellEnd"/>
            <w:r w:rsidRPr="000F693A">
              <w:rPr>
                <w:rFonts w:ascii="Arial" w:hAnsi="Arial" w:cs="Arial"/>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jc w:val="center"/>
              <w:rPr>
                <w:rFonts w:ascii="Arial" w:hAnsi="Arial" w:cs="Arial"/>
                <w:sz w:val="20"/>
                <w:szCs w:val="20"/>
              </w:rPr>
            </w:pPr>
            <w:r w:rsidRPr="000F693A">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Общая цена, руб. с НДС</w:t>
            </w: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pStyle w:val="20"/>
              <w:spacing w:before="0"/>
              <w:rPr>
                <w:rFonts w:ascii="Arial" w:hAnsi="Arial" w:cs="Arial"/>
                <w:i/>
                <w:iCs/>
                <w:color w:val="auto"/>
                <w:sz w:val="20"/>
                <w:szCs w:val="20"/>
              </w:rPr>
            </w:pPr>
            <w:r w:rsidRPr="000F693A">
              <w:rPr>
                <w:rFonts w:ascii="Arial" w:hAnsi="Arial" w:cs="Arial"/>
                <w:i/>
                <w:iCs/>
                <w:color w:val="auto"/>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b/>
                <w:bCs/>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pStyle w:val="60"/>
              <w:spacing w:before="0"/>
              <w:rPr>
                <w:rFonts w:ascii="Arial" w:hAnsi="Arial" w:cs="Arial"/>
                <w:color w:val="auto"/>
                <w:sz w:val="20"/>
                <w:szCs w:val="20"/>
              </w:rPr>
            </w:pPr>
            <w:r w:rsidRPr="000F693A">
              <w:rPr>
                <w:rFonts w:ascii="Arial" w:hAnsi="Arial" w:cs="Arial"/>
                <w:color w:val="auto"/>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b/>
                <w:bCs/>
                <w:sz w:val="20"/>
                <w:szCs w:val="20"/>
              </w:rPr>
            </w:pPr>
          </w:p>
        </w:tc>
      </w:tr>
      <w:tr w:rsidR="00E77053" w:rsidRPr="000F693A" w:rsidTr="00E77053">
        <w:trPr>
          <w:cantSplit/>
        </w:trPr>
        <w:tc>
          <w:tcPr>
            <w:tcW w:w="10598" w:type="dxa"/>
            <w:gridSpan w:val="7"/>
            <w:tcBorders>
              <w:top w:val="single" w:sz="4" w:space="0" w:color="auto"/>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 xml:space="preserve">Продукция новая, </w:t>
            </w:r>
            <w:r w:rsidR="005B5079" w:rsidRPr="000F693A">
              <w:rPr>
                <w:rFonts w:ascii="Arial" w:hAnsi="Arial" w:cs="Arial"/>
                <w:sz w:val="20"/>
                <w:szCs w:val="20"/>
              </w:rPr>
              <w:t xml:space="preserve">ранее не использованная, </w:t>
            </w:r>
            <w:r w:rsidRPr="000F693A">
              <w:rPr>
                <w:rFonts w:ascii="Arial" w:hAnsi="Arial" w:cs="Arial"/>
                <w:sz w:val="20"/>
                <w:szCs w:val="20"/>
              </w:rPr>
              <w:t>выпущенная в 20____ году.</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b/>
                <w:bCs/>
                <w:sz w:val="20"/>
                <w:szCs w:val="20"/>
              </w:rPr>
            </w:pPr>
            <w:r w:rsidRPr="000F693A">
              <w:rPr>
                <w:rFonts w:ascii="Arial" w:hAnsi="Arial" w:cs="Arial"/>
                <w:sz w:val="20"/>
                <w:szCs w:val="20"/>
              </w:rPr>
              <w:t>Условия оплаты</w:t>
            </w:r>
            <w:r w:rsidR="00344A54">
              <w:rPr>
                <w:rFonts w:ascii="Arial" w:hAnsi="Arial" w:cs="Arial"/>
                <w:sz w:val="20"/>
                <w:szCs w:val="20"/>
              </w:rPr>
              <w:t>*</w:t>
            </w:r>
            <w:r w:rsidRPr="000F693A">
              <w:rPr>
                <w:rFonts w:ascii="Arial" w:hAnsi="Arial" w:cs="Arial"/>
                <w:sz w:val="20"/>
                <w:szCs w:val="20"/>
              </w:rPr>
              <w:t>:________________________________________________________________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Сроки поставки</w:t>
            </w:r>
            <w:r w:rsidR="00344A54">
              <w:rPr>
                <w:rFonts w:ascii="Arial" w:hAnsi="Arial" w:cs="Arial"/>
                <w:sz w:val="20"/>
                <w:szCs w:val="20"/>
              </w:rPr>
              <w:t>*</w:t>
            </w:r>
            <w:r w:rsidRPr="000F693A">
              <w:rPr>
                <w:rFonts w:ascii="Arial" w:hAnsi="Arial" w:cs="Arial"/>
                <w:sz w:val="20"/>
                <w:szCs w:val="20"/>
              </w:rPr>
              <w:t>: ________________________________________________</w:t>
            </w:r>
            <w:r w:rsidR="002929A1" w:rsidRPr="000F693A">
              <w:rPr>
                <w:rFonts w:ascii="Arial" w:hAnsi="Arial" w:cs="Arial"/>
                <w:sz w:val="20"/>
                <w:szCs w:val="20"/>
              </w:rPr>
              <w:t>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Срок гарантии на поставляемую продукцию, лет. _____________________________________</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b/>
                <w:bCs/>
                <w:sz w:val="20"/>
                <w:szCs w:val="20"/>
              </w:rPr>
            </w:pPr>
            <w:r w:rsidRPr="000F693A">
              <w:rPr>
                <w:rFonts w:ascii="Arial" w:hAnsi="Arial" w:cs="Arial"/>
                <w:sz w:val="20"/>
                <w:szCs w:val="20"/>
              </w:rPr>
              <w:t>Завод изготовитель: _____________________________________________________________</w:t>
            </w:r>
          </w:p>
        </w:tc>
      </w:tr>
    </w:tbl>
    <w:p w:rsidR="00E77053" w:rsidRPr="000F693A" w:rsidRDefault="00E77053" w:rsidP="00832DB5">
      <w:pPr>
        <w:pStyle w:val="af7"/>
        <w:jc w:val="center"/>
        <w:rPr>
          <w:rFonts w:ascii="Arial" w:hAnsi="Arial" w:cs="Arial"/>
          <w:sz w:val="20"/>
          <w:szCs w:val="20"/>
        </w:rPr>
      </w:pPr>
    </w:p>
    <w:p w:rsidR="00E77053" w:rsidRPr="000F693A" w:rsidRDefault="00E77053" w:rsidP="00832DB5">
      <w:pPr>
        <w:pStyle w:val="af7"/>
        <w:jc w:val="center"/>
        <w:rPr>
          <w:rFonts w:ascii="Arial" w:hAnsi="Arial" w:cs="Arial"/>
          <w:sz w:val="20"/>
          <w:szCs w:val="20"/>
        </w:rPr>
      </w:pPr>
    </w:p>
    <w:p w:rsidR="00E77053" w:rsidRPr="000F693A" w:rsidRDefault="00E77053" w:rsidP="00832DB5">
      <w:pPr>
        <w:pStyle w:val="af7"/>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832DB5">
      <w:pPr>
        <w:pStyle w:val="af7"/>
        <w:rPr>
          <w:rFonts w:ascii="Arial" w:hAnsi="Arial" w:cs="Arial"/>
          <w:sz w:val="20"/>
          <w:szCs w:val="20"/>
        </w:rPr>
      </w:pPr>
    </w:p>
    <w:p w:rsidR="00E77053" w:rsidRPr="000F693A" w:rsidRDefault="00E77053"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E77053" w:rsidRPr="000F693A" w:rsidRDefault="00E77053" w:rsidP="00832DB5">
      <w:pPr>
        <w:pStyle w:val="af7"/>
        <w:rPr>
          <w:rFonts w:ascii="Arial" w:hAnsi="Arial" w:cs="Arial"/>
          <w:i/>
          <w:iCs/>
          <w:sz w:val="20"/>
          <w:szCs w:val="20"/>
        </w:rPr>
      </w:pPr>
      <w:r w:rsidRPr="000F693A">
        <w:rPr>
          <w:rFonts w:ascii="Arial" w:hAnsi="Arial" w:cs="Arial"/>
          <w:b/>
          <w:bCs/>
          <w:i/>
          <w:iCs/>
          <w:sz w:val="20"/>
          <w:szCs w:val="20"/>
        </w:rPr>
        <w:t>примечание</w:t>
      </w:r>
      <w:r w:rsidRPr="000F693A">
        <w:rPr>
          <w:rFonts w:ascii="Arial" w:hAnsi="Arial" w:cs="Arial"/>
          <w:i/>
          <w:iCs/>
          <w:sz w:val="20"/>
          <w:szCs w:val="20"/>
        </w:rPr>
        <w:t xml:space="preserve">:   </w:t>
      </w:r>
    </w:p>
    <w:p w:rsidR="00E77053" w:rsidRPr="000F693A" w:rsidRDefault="00E77053" w:rsidP="00832DB5">
      <w:pPr>
        <w:pStyle w:val="af7"/>
        <w:rPr>
          <w:rFonts w:ascii="Arial" w:hAnsi="Arial" w:cs="Arial"/>
          <w:i/>
          <w:iCs/>
          <w:sz w:val="20"/>
          <w:szCs w:val="20"/>
        </w:rPr>
      </w:pPr>
      <w:r w:rsidRPr="000F693A">
        <w:rPr>
          <w:rFonts w:ascii="Arial" w:hAnsi="Arial" w:cs="Arial"/>
          <w:i/>
          <w:iCs/>
          <w:sz w:val="20"/>
          <w:szCs w:val="20"/>
        </w:rPr>
        <w:t>1)* Должно соответствовать запросу заказчика "</w:t>
      </w:r>
    </w:p>
    <w:p w:rsidR="00E77053" w:rsidRPr="000F693A" w:rsidRDefault="00344A54" w:rsidP="00832DB5">
      <w:pPr>
        <w:keepNext/>
        <w:keepLines/>
        <w:widowControl w:val="0"/>
        <w:tabs>
          <w:tab w:val="left" w:pos="1701"/>
        </w:tabs>
        <w:jc w:val="both"/>
        <w:rPr>
          <w:rFonts w:ascii="Arial" w:hAnsi="Arial" w:cs="Arial"/>
          <w:i/>
          <w:sz w:val="20"/>
          <w:szCs w:val="20"/>
        </w:rPr>
      </w:pPr>
      <w:r>
        <w:rPr>
          <w:rFonts w:ascii="Arial" w:hAnsi="Arial" w:cs="Arial"/>
          <w:i/>
          <w:sz w:val="20"/>
          <w:szCs w:val="20"/>
        </w:rPr>
        <w:t xml:space="preserve">2) </w:t>
      </w:r>
      <w:r w:rsidR="00E77053" w:rsidRPr="000F693A">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E77053" w:rsidRDefault="00E77053"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0F693A" w:rsidRPr="000F693A" w:rsidRDefault="000F693A" w:rsidP="00832DB5">
      <w:pPr>
        <w:pStyle w:val="af7"/>
        <w:rPr>
          <w:rFonts w:ascii="Arial" w:hAnsi="Arial" w:cs="Arial"/>
          <w:i/>
          <w:iCs/>
          <w:sz w:val="20"/>
          <w:szCs w:val="20"/>
        </w:rPr>
      </w:pPr>
    </w:p>
    <w:p w:rsidR="00E77053" w:rsidRPr="000F693A" w:rsidRDefault="00E77053" w:rsidP="00832DB5">
      <w:pPr>
        <w:pStyle w:val="af7"/>
        <w:jc w:val="right"/>
        <w:rPr>
          <w:rFonts w:ascii="Arial" w:hAnsi="Arial" w:cs="Arial"/>
          <w:b/>
          <w:iCs/>
          <w:sz w:val="20"/>
          <w:szCs w:val="20"/>
        </w:rPr>
      </w:pPr>
      <w:r w:rsidRPr="000F693A">
        <w:rPr>
          <w:rFonts w:ascii="Arial" w:hAnsi="Arial" w:cs="Arial"/>
          <w:b/>
          <w:iCs/>
          <w:sz w:val="20"/>
          <w:szCs w:val="20"/>
        </w:rPr>
        <w:lastRenderedPageBreak/>
        <w:t>Форма №3</w:t>
      </w:r>
    </w:p>
    <w:p w:rsidR="002A0EDC" w:rsidRPr="000F693A" w:rsidRDefault="002A0EDC" w:rsidP="00832DB5">
      <w:pPr>
        <w:pStyle w:val="af7"/>
        <w:rPr>
          <w:rFonts w:ascii="Arial" w:hAnsi="Arial" w:cs="Arial"/>
          <w:b/>
          <w:iCs/>
          <w:sz w:val="20"/>
          <w:szCs w:val="20"/>
        </w:rPr>
      </w:pPr>
    </w:p>
    <w:p w:rsidR="00E77053" w:rsidRPr="000F693A" w:rsidRDefault="00E77053" w:rsidP="00832DB5">
      <w:pPr>
        <w:pStyle w:val="af7"/>
        <w:rPr>
          <w:rFonts w:ascii="Arial" w:hAnsi="Arial" w:cs="Arial"/>
          <w:b/>
          <w:iCs/>
          <w:sz w:val="20"/>
          <w:szCs w:val="20"/>
        </w:rPr>
      </w:pPr>
      <w:r w:rsidRPr="000F693A">
        <w:rPr>
          <w:rFonts w:ascii="Arial" w:hAnsi="Arial" w:cs="Arial"/>
          <w:b/>
          <w:iCs/>
          <w:sz w:val="20"/>
          <w:szCs w:val="20"/>
        </w:rPr>
        <w:t>Анкета участника</w:t>
      </w:r>
    </w:p>
    <w:p w:rsidR="00441775" w:rsidRPr="000F693A" w:rsidRDefault="00441775" w:rsidP="00832DB5">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F693A" w:rsidTr="002B2EA6">
        <w:trPr>
          <w:cantSplit/>
          <w:trHeight w:val="240"/>
          <w:tblHeader/>
        </w:trPr>
        <w:tc>
          <w:tcPr>
            <w:tcW w:w="72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 xml:space="preserve">№ </w:t>
            </w: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486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Наименование</w:t>
            </w:r>
          </w:p>
        </w:tc>
        <w:tc>
          <w:tcPr>
            <w:tcW w:w="468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Сведения об Участнике</w:t>
            </w: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Организационно-правовая форма и фирменное наименование Участника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ИНН, КПП, ОГРН, ОКВЭД, ОКПО Участника, ОК</w:t>
            </w:r>
            <w:r w:rsidR="00A3784C">
              <w:rPr>
                <w:rFonts w:ascii="Arial" w:hAnsi="Arial" w:cs="Arial"/>
                <w:sz w:val="20"/>
                <w:szCs w:val="20"/>
              </w:rPr>
              <w:t>Т</w:t>
            </w:r>
            <w:r w:rsidRPr="000F693A">
              <w:rPr>
                <w:rFonts w:ascii="Arial" w:hAnsi="Arial" w:cs="Arial"/>
                <w:sz w:val="20"/>
                <w:szCs w:val="20"/>
              </w:rPr>
              <w:t>МО</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Юридический адрес</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Почтовый адрес</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Филиалы: перечислить наименования и почтовые адреса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Телефоны Участника (с указанием кода города)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Height w:val="116"/>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Факс Участника (с указанием кода города)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Адрес электронной почты Участника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bl>
    <w:p w:rsidR="00E77053" w:rsidRPr="000F693A" w:rsidRDefault="00E77053" w:rsidP="00832DB5">
      <w:pPr>
        <w:pStyle w:val="af7"/>
        <w:rPr>
          <w:rFonts w:ascii="Arial" w:hAnsi="Arial" w:cs="Arial"/>
          <w:i/>
          <w:iCs/>
          <w:sz w:val="20"/>
          <w:szCs w:val="20"/>
        </w:rPr>
      </w:pPr>
    </w:p>
    <w:p w:rsidR="00441775" w:rsidRPr="000F693A" w:rsidRDefault="00441775" w:rsidP="00832DB5">
      <w:pPr>
        <w:rPr>
          <w:rFonts w:ascii="Arial" w:hAnsi="Arial" w:cs="Arial"/>
          <w:color w:val="000000"/>
          <w:sz w:val="20"/>
          <w:szCs w:val="20"/>
        </w:rPr>
      </w:pPr>
    </w:p>
    <w:p w:rsidR="00E77053" w:rsidRPr="000F693A" w:rsidRDefault="00E77053" w:rsidP="00832DB5">
      <w:pPr>
        <w:rPr>
          <w:rFonts w:ascii="Arial" w:hAnsi="Arial" w:cs="Arial"/>
          <w:color w:val="000000"/>
          <w:sz w:val="20"/>
          <w:szCs w:val="20"/>
        </w:rPr>
      </w:pPr>
      <w:r w:rsidRPr="000F693A">
        <w:rPr>
          <w:rFonts w:ascii="Arial" w:hAnsi="Arial" w:cs="Arial"/>
          <w:color w:val="000000"/>
          <w:sz w:val="20"/>
          <w:szCs w:val="20"/>
        </w:rPr>
        <w:t>Наименование и адрес Участника: _________________________________</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832DB5">
      <w:pPr>
        <w:rPr>
          <w:rFonts w:ascii="Arial" w:hAnsi="Arial" w:cs="Arial"/>
          <w:sz w:val="20"/>
          <w:szCs w:val="20"/>
          <w:vertAlign w:val="superscript"/>
        </w:rPr>
      </w:pPr>
      <w:r w:rsidRPr="000F693A">
        <w:rPr>
          <w:rFonts w:ascii="Arial" w:hAnsi="Arial" w:cs="Arial"/>
          <w:sz w:val="20"/>
          <w:szCs w:val="20"/>
          <w:vertAlign w:val="superscript"/>
        </w:rPr>
        <w:t xml:space="preserve">                                               (подпись, М.П.)</w:t>
      </w:r>
    </w:p>
    <w:p w:rsidR="00E77053" w:rsidRPr="000F693A" w:rsidRDefault="00E77053" w:rsidP="00832DB5">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832DB5">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2A0EDC" w:rsidRPr="000F693A" w:rsidRDefault="002A0EDC" w:rsidP="00832DB5">
      <w:pPr>
        <w:pStyle w:val="aff1"/>
        <w:jc w:val="left"/>
        <w:rPr>
          <w:rFonts w:ascii="Arial" w:hAnsi="Arial" w:cs="Arial"/>
          <w:b/>
          <w:sz w:val="20"/>
        </w:rPr>
      </w:pPr>
      <w:bookmarkStart w:id="120" w:name="_Toc200423384"/>
    </w:p>
    <w:p w:rsidR="00967DB8" w:rsidRPr="000F693A" w:rsidRDefault="00967DB8" w:rsidP="00832DB5">
      <w:pPr>
        <w:tabs>
          <w:tab w:val="left" w:pos="1080"/>
        </w:tabs>
        <w:jc w:val="right"/>
        <w:rPr>
          <w:rFonts w:ascii="Arial" w:hAnsi="Arial" w:cs="Arial"/>
          <w:b/>
          <w:bCs/>
          <w:sz w:val="20"/>
          <w:szCs w:val="20"/>
        </w:rPr>
      </w:pPr>
      <w:bookmarkStart w:id="121" w:name="_Ref372726841"/>
      <w:bookmarkEnd w:id="120"/>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D1144F" w:rsidRPr="000F693A" w:rsidRDefault="00D1144F" w:rsidP="00832DB5">
      <w:pPr>
        <w:tabs>
          <w:tab w:val="left" w:pos="1080"/>
        </w:tabs>
        <w:jc w:val="right"/>
        <w:rPr>
          <w:rFonts w:ascii="Arial" w:hAnsi="Arial" w:cs="Arial"/>
          <w:b/>
          <w:bCs/>
          <w:sz w:val="20"/>
          <w:szCs w:val="20"/>
        </w:rPr>
      </w:pPr>
    </w:p>
    <w:p w:rsidR="00D1144F" w:rsidRPr="000F693A" w:rsidRDefault="00D1144F"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E77053" w:rsidRPr="000F693A" w:rsidRDefault="00E77053" w:rsidP="00832DB5">
      <w:pPr>
        <w:tabs>
          <w:tab w:val="left" w:pos="1080"/>
        </w:tabs>
        <w:jc w:val="right"/>
        <w:rPr>
          <w:rFonts w:ascii="Arial" w:hAnsi="Arial" w:cs="Arial"/>
          <w:b/>
          <w:bCs/>
          <w:sz w:val="20"/>
          <w:szCs w:val="20"/>
        </w:rPr>
      </w:pPr>
      <w:r w:rsidRPr="000F693A">
        <w:rPr>
          <w:rFonts w:ascii="Arial" w:hAnsi="Arial" w:cs="Arial"/>
          <w:b/>
          <w:bCs/>
          <w:sz w:val="20"/>
          <w:szCs w:val="20"/>
        </w:rPr>
        <w:t>Форма №</w:t>
      </w:r>
      <w:r w:rsidR="00967DB8" w:rsidRPr="000F693A">
        <w:rPr>
          <w:rFonts w:ascii="Arial" w:hAnsi="Arial" w:cs="Arial"/>
          <w:b/>
          <w:bCs/>
          <w:sz w:val="20"/>
          <w:szCs w:val="20"/>
        </w:rPr>
        <w:t>4</w:t>
      </w:r>
    </w:p>
    <w:bookmarkEnd w:id="121"/>
    <w:p w:rsidR="00E77053" w:rsidRPr="000F693A" w:rsidRDefault="00E77053" w:rsidP="00832DB5">
      <w:pPr>
        <w:rPr>
          <w:rFonts w:ascii="Arial" w:hAnsi="Arial" w:cs="Arial"/>
          <w:color w:val="FF0000"/>
          <w:sz w:val="20"/>
          <w:szCs w:val="20"/>
        </w:rPr>
      </w:pPr>
    </w:p>
    <w:p w:rsidR="00E77053" w:rsidRPr="000F693A" w:rsidRDefault="00E77053" w:rsidP="00832DB5">
      <w:pPr>
        <w:rPr>
          <w:rFonts w:ascii="Arial" w:hAnsi="Arial" w:cs="Arial"/>
          <w:color w:val="FF0000"/>
          <w:sz w:val="20"/>
          <w:szCs w:val="20"/>
        </w:rPr>
      </w:pPr>
    </w:p>
    <w:p w:rsidR="00836917" w:rsidRPr="000F693A" w:rsidRDefault="00836917" w:rsidP="00832DB5">
      <w:pPr>
        <w:widowControl w:val="0"/>
        <w:ind w:firstLine="400"/>
        <w:jc w:val="center"/>
        <w:rPr>
          <w:rFonts w:ascii="Arial" w:hAnsi="Arial" w:cs="Arial"/>
          <w:b/>
          <w:snapToGrid w:val="0"/>
          <w:sz w:val="20"/>
          <w:szCs w:val="20"/>
        </w:rPr>
      </w:pPr>
      <w:r w:rsidRPr="000F693A">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F693A" w:rsidRDefault="00836917" w:rsidP="00832DB5">
      <w:pPr>
        <w:widowControl w:val="0"/>
        <w:ind w:firstLine="400"/>
        <w:jc w:val="center"/>
        <w:rPr>
          <w:rFonts w:ascii="Arial" w:hAnsi="Arial" w:cs="Arial"/>
          <w:b/>
          <w:snapToGrid w:val="0"/>
          <w:sz w:val="20"/>
          <w:szCs w:val="20"/>
        </w:rPr>
      </w:pPr>
    </w:p>
    <w:p w:rsidR="00836917" w:rsidRPr="000F693A" w:rsidRDefault="00836917" w:rsidP="00832DB5">
      <w:pPr>
        <w:widowControl w:val="0"/>
        <w:jc w:val="center"/>
        <w:rPr>
          <w:rFonts w:ascii="Arial" w:hAnsi="Arial" w:cs="Arial"/>
          <w:b/>
          <w:sz w:val="20"/>
          <w:szCs w:val="20"/>
        </w:rPr>
      </w:pPr>
      <w:r w:rsidRPr="000F693A">
        <w:rPr>
          <w:rFonts w:ascii="Arial" w:hAnsi="Arial" w:cs="Arial"/>
          <w:b/>
          <w:sz w:val="20"/>
          <w:szCs w:val="20"/>
        </w:rPr>
        <w:t xml:space="preserve">Фирменный бланк Участника </w:t>
      </w:r>
    </w:p>
    <w:p w:rsidR="00836917" w:rsidRPr="000F693A" w:rsidRDefault="00836917" w:rsidP="00832DB5">
      <w:pPr>
        <w:widowControl w:val="0"/>
        <w:ind w:firstLine="400"/>
        <w:rPr>
          <w:rFonts w:ascii="Arial" w:hAnsi="Arial" w:cs="Arial"/>
          <w:b/>
          <w:snapToGrid w:val="0"/>
          <w:sz w:val="20"/>
          <w:szCs w:val="20"/>
        </w:rPr>
      </w:pPr>
    </w:p>
    <w:p w:rsidR="00B5074F" w:rsidRPr="000F693A" w:rsidRDefault="00967DB8" w:rsidP="00832DB5">
      <w:pPr>
        <w:pStyle w:val="af7"/>
        <w:rPr>
          <w:rFonts w:ascii="Arial" w:hAnsi="Arial" w:cs="Arial"/>
          <w:sz w:val="20"/>
          <w:szCs w:val="20"/>
        </w:rPr>
      </w:pPr>
      <w:r w:rsidRPr="000F693A">
        <w:rPr>
          <w:rFonts w:ascii="Arial" w:hAnsi="Arial" w:cs="Arial"/>
          <w:sz w:val="20"/>
          <w:szCs w:val="20"/>
        </w:rPr>
        <w:t>Приложение №2</w:t>
      </w:r>
      <w:r w:rsidR="00B5074F" w:rsidRPr="000F693A">
        <w:rPr>
          <w:rFonts w:ascii="Arial" w:hAnsi="Arial" w:cs="Arial"/>
          <w:sz w:val="20"/>
          <w:szCs w:val="20"/>
        </w:rPr>
        <w:t xml:space="preserve"> к ценовой заявке  №</w:t>
      </w:r>
      <w:proofErr w:type="spellStart"/>
      <w:r w:rsidR="00B5074F" w:rsidRPr="000F693A">
        <w:rPr>
          <w:rFonts w:ascii="Arial" w:hAnsi="Arial" w:cs="Arial"/>
          <w:sz w:val="20"/>
          <w:szCs w:val="20"/>
        </w:rPr>
        <w:t>________</w:t>
      </w:r>
      <w:proofErr w:type="gramStart"/>
      <w:r w:rsidR="00B5074F" w:rsidRPr="000F693A">
        <w:rPr>
          <w:rFonts w:ascii="Arial" w:hAnsi="Arial" w:cs="Arial"/>
          <w:sz w:val="20"/>
          <w:szCs w:val="20"/>
        </w:rPr>
        <w:t>от</w:t>
      </w:r>
      <w:proofErr w:type="spellEnd"/>
      <w:proofErr w:type="gramEnd"/>
      <w:r w:rsidR="00B5074F" w:rsidRPr="000F693A">
        <w:rPr>
          <w:rFonts w:ascii="Arial" w:hAnsi="Arial" w:cs="Arial"/>
          <w:sz w:val="20"/>
          <w:szCs w:val="20"/>
        </w:rPr>
        <w:t xml:space="preserve"> ______________ </w:t>
      </w:r>
    </w:p>
    <w:p w:rsidR="00836917" w:rsidRPr="000F693A" w:rsidRDefault="00836917" w:rsidP="00832DB5">
      <w:pPr>
        <w:widowControl w:val="0"/>
        <w:autoSpaceDE w:val="0"/>
        <w:autoSpaceDN w:val="0"/>
        <w:adjustRightInd w:val="0"/>
        <w:rPr>
          <w:rFonts w:ascii="Arial" w:eastAsia="Calibri" w:hAnsi="Arial" w:cs="Arial"/>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color w:val="FF0000"/>
          <w:sz w:val="20"/>
          <w:szCs w:val="20"/>
          <w:lang w:eastAsia="en-US"/>
        </w:rPr>
      </w:pPr>
      <w:r w:rsidRPr="000F693A">
        <w:rPr>
          <w:rFonts w:ascii="Arial" w:eastAsia="Calibri" w:hAnsi="Arial" w:cs="Arial"/>
          <w:sz w:val="20"/>
          <w:szCs w:val="20"/>
          <w:lang w:eastAsia="en-US"/>
        </w:rPr>
        <w:t xml:space="preserve">Подтверждаем, что____________________________ </w:t>
      </w:r>
      <w:r w:rsidRPr="000F693A">
        <w:rPr>
          <w:rFonts w:ascii="Arial" w:eastAsia="Calibri" w:hAnsi="Arial" w:cs="Arial"/>
          <w:i/>
          <w:sz w:val="20"/>
          <w:szCs w:val="20"/>
          <w:lang w:eastAsia="en-US"/>
        </w:rPr>
        <w:t>(указывается наименование участника закупки)</w:t>
      </w:r>
      <w:r w:rsidRPr="000F693A">
        <w:rPr>
          <w:rFonts w:ascii="Arial" w:eastAsia="Calibri" w:hAnsi="Arial" w:cs="Arial"/>
          <w:sz w:val="20"/>
          <w:szCs w:val="20"/>
          <w:lang w:eastAsia="en-US"/>
        </w:rPr>
        <w:t xml:space="preserve"> в соответствии со </w:t>
      </w:r>
      <w:hyperlink r:id="rId14" w:history="1">
        <w:r w:rsidRPr="000F693A">
          <w:rPr>
            <w:rFonts w:ascii="Arial" w:eastAsia="Calibri" w:hAnsi="Arial" w:cs="Arial"/>
            <w:sz w:val="20"/>
            <w:szCs w:val="20"/>
            <w:lang w:eastAsia="en-US"/>
          </w:rPr>
          <w:t>статьей 4</w:t>
        </w:r>
      </w:hyperlink>
      <w:r w:rsidRPr="000F693A">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0F693A">
        <w:rPr>
          <w:rFonts w:ascii="Arial" w:eastAsia="Calibri" w:hAnsi="Arial" w:cs="Arial"/>
          <w:sz w:val="20"/>
          <w:szCs w:val="20"/>
          <w:lang w:eastAsia="en-US"/>
        </w:rPr>
        <w:t>удовлетворяет</w:t>
      </w:r>
      <w:proofErr w:type="gramEnd"/>
      <w:r w:rsidRPr="000F693A">
        <w:rPr>
          <w:rFonts w:ascii="Arial" w:eastAsia="Calibri" w:hAnsi="Arial" w:cs="Arial"/>
          <w:color w:val="FF0000"/>
          <w:sz w:val="20"/>
          <w:szCs w:val="20"/>
          <w:lang w:eastAsia="en-US"/>
        </w:rPr>
        <w:t>/</w:t>
      </w:r>
      <w:r w:rsidRPr="000F693A">
        <w:rPr>
          <w:rFonts w:ascii="Arial" w:eastAsia="Calibri" w:hAnsi="Arial" w:cs="Arial"/>
          <w:i/>
          <w:sz w:val="20"/>
          <w:szCs w:val="20"/>
          <w:lang w:eastAsia="en-US"/>
        </w:rPr>
        <w:t>не удовлетворяет</w:t>
      </w:r>
      <w:r w:rsidRPr="000F693A">
        <w:rPr>
          <w:rFonts w:ascii="Arial" w:eastAsia="Calibri" w:hAnsi="Arial" w:cs="Arial"/>
          <w:sz w:val="20"/>
          <w:szCs w:val="20"/>
          <w:lang w:eastAsia="en-US"/>
        </w:rPr>
        <w:t xml:space="preserve"> критериям отнесения организации к субъектам_______________________________________</w:t>
      </w:r>
      <w:r w:rsidRPr="000F693A">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F693A">
        <w:rPr>
          <w:rFonts w:ascii="Arial" w:eastAsia="Calibri" w:hAnsi="Arial" w:cs="Arial"/>
          <w:sz w:val="20"/>
          <w:szCs w:val="20"/>
          <w:lang w:eastAsia="en-US"/>
        </w:rPr>
        <w:t xml:space="preserve"> предпринимательства, и сообщаем следующую информацию:</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2" w:name="sub_10102"/>
      <w:r w:rsidRPr="000F693A">
        <w:rPr>
          <w:rFonts w:ascii="Arial" w:eastAsia="Calibri" w:hAnsi="Arial" w:cs="Arial"/>
          <w:bCs/>
          <w:sz w:val="20"/>
          <w:szCs w:val="20"/>
          <w:lang w:eastAsia="en-US"/>
        </w:rPr>
        <w:t>1.</w:t>
      </w:r>
      <w:r w:rsidRPr="000F693A">
        <w:rPr>
          <w:rFonts w:ascii="Arial" w:eastAsia="Calibri" w:hAnsi="Arial" w:cs="Arial"/>
          <w:bCs/>
          <w:color w:val="FF0000"/>
          <w:sz w:val="20"/>
          <w:szCs w:val="20"/>
          <w:lang w:eastAsia="en-US"/>
        </w:rPr>
        <w:t xml:space="preserve"> </w:t>
      </w:r>
      <w:r w:rsidRPr="000F693A">
        <w:rPr>
          <w:rFonts w:ascii="Arial" w:eastAsia="Calibri" w:hAnsi="Arial" w:cs="Arial"/>
          <w:bCs/>
          <w:sz w:val="20"/>
          <w:szCs w:val="20"/>
          <w:lang w:eastAsia="en-US"/>
        </w:rPr>
        <w:t>Адрес местонахождения (юридический адрес): __</w:t>
      </w:r>
      <w:bookmarkEnd w:id="122"/>
      <w:r w:rsidRPr="000F693A">
        <w:rPr>
          <w:rFonts w:ascii="Arial" w:eastAsia="Calibri" w:hAnsi="Arial" w:cs="Arial"/>
          <w:bCs/>
          <w:sz w:val="20"/>
          <w:szCs w:val="20"/>
          <w:lang w:eastAsia="en-US"/>
        </w:rPr>
        <w:t>_________________________________.</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3" w:name="sub_10103"/>
      <w:r w:rsidRPr="000F693A">
        <w:rPr>
          <w:rFonts w:ascii="Arial" w:eastAsia="Calibri" w:hAnsi="Arial" w:cs="Arial"/>
          <w:bCs/>
          <w:sz w:val="20"/>
          <w:szCs w:val="20"/>
          <w:lang w:eastAsia="en-US"/>
        </w:rPr>
        <w:t>2. ИНН/КПП: _________________________________________________________________.</w:t>
      </w:r>
    </w:p>
    <w:bookmarkEnd w:id="123"/>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(N, сведения о дате выдачи документа и выдавшем его органе)</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4" w:name="sub_10104"/>
      <w:r w:rsidRPr="000F693A">
        <w:rPr>
          <w:rFonts w:ascii="Arial" w:eastAsia="Calibri" w:hAnsi="Arial" w:cs="Arial"/>
          <w:bCs/>
          <w:sz w:val="20"/>
          <w:szCs w:val="20"/>
          <w:lang w:eastAsia="en-US"/>
        </w:rPr>
        <w:t>3. ОГРН: _____________________________________________________________________.</w:t>
      </w:r>
    </w:p>
    <w:bookmarkEnd w:id="124"/>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F693A">
          <w:rPr>
            <w:rFonts w:ascii="Arial" w:eastAsia="Calibri" w:hAnsi="Arial" w:cs="Arial"/>
            <w:bCs/>
            <w:sz w:val="20"/>
            <w:szCs w:val="20"/>
            <w:lang w:eastAsia="en-US"/>
          </w:rPr>
          <w:t>*</w:t>
        </w:r>
      </w:hyperlink>
      <w:r w:rsidRPr="000F693A">
        <w:rPr>
          <w:rFonts w:ascii="Arial" w:eastAsia="Calibri" w:hAnsi="Arial" w:cs="Arial"/>
          <w:bCs/>
          <w:sz w:val="20"/>
          <w:szCs w:val="20"/>
          <w:lang w:eastAsia="en-US"/>
        </w:rPr>
        <w:t>:</w:t>
      </w: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5" w:name="sub_10107"/>
            <w:r w:rsidRPr="000F693A">
              <w:rPr>
                <w:rFonts w:ascii="Arial" w:eastAsia="Calibri" w:hAnsi="Arial" w:cs="Arial"/>
                <w:bCs/>
                <w:sz w:val="20"/>
                <w:szCs w:val="20"/>
                <w:lang w:eastAsia="en-US"/>
              </w:rPr>
              <w:t>N</w:t>
            </w:r>
            <w:bookmarkEnd w:id="125"/>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0F693A">
              <w:rPr>
                <w:rFonts w:ascii="Arial" w:eastAsia="Calibri" w:hAnsi="Arial" w:cs="Arial"/>
                <w:bCs/>
                <w:sz w:val="20"/>
                <w:szCs w:val="20"/>
                <w:lang w:eastAsia="en-US"/>
              </w:rPr>
              <w:t>п</w:t>
            </w:r>
            <w:proofErr w:type="spellEnd"/>
            <w:proofErr w:type="gramEnd"/>
            <w:r w:rsidRPr="000F693A">
              <w:rPr>
                <w:rFonts w:ascii="Arial" w:eastAsia="Calibri" w:hAnsi="Arial" w:cs="Arial"/>
                <w:bCs/>
                <w:sz w:val="20"/>
                <w:szCs w:val="20"/>
                <w:lang w:eastAsia="en-US"/>
              </w:rPr>
              <w:t>/</w:t>
            </w:r>
            <w:proofErr w:type="spellStart"/>
            <w:r w:rsidRPr="000F693A">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Показатель</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w:t>
            </w:r>
            <w:hyperlink w:anchor="sub_10125" w:history="1">
              <w:r w:rsidRPr="000F693A">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5</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6" w:name="sub_10108"/>
            <w:r w:rsidRPr="000F693A">
              <w:rPr>
                <w:rFonts w:ascii="Arial" w:eastAsia="Calibri" w:hAnsi="Arial" w:cs="Arial"/>
                <w:bCs/>
                <w:sz w:val="20"/>
                <w:szCs w:val="20"/>
                <w:lang w:eastAsia="en-US"/>
              </w:rPr>
              <w:t>1.</w:t>
            </w:r>
            <w:bookmarkEnd w:id="126"/>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7" w:name="sub_10109"/>
            <w:r w:rsidRPr="000F693A">
              <w:rPr>
                <w:rFonts w:ascii="Arial" w:eastAsia="Calibri" w:hAnsi="Arial" w:cs="Arial"/>
                <w:bCs/>
                <w:sz w:val="20"/>
                <w:szCs w:val="20"/>
                <w:lang w:eastAsia="en-US"/>
              </w:rPr>
              <w:t>2.</w:t>
            </w:r>
            <w:bookmarkEnd w:id="127"/>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8" w:name="sub_10110"/>
            <w:r w:rsidRPr="000F693A">
              <w:rPr>
                <w:rFonts w:ascii="Arial" w:eastAsia="Calibri" w:hAnsi="Arial" w:cs="Arial"/>
                <w:bCs/>
                <w:sz w:val="20"/>
                <w:szCs w:val="20"/>
                <w:lang w:eastAsia="en-US"/>
              </w:rPr>
              <w:t>3.</w:t>
            </w:r>
            <w:bookmarkEnd w:id="128"/>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9" w:name="sub_10111"/>
            <w:r w:rsidRPr="000F693A">
              <w:rPr>
                <w:rFonts w:ascii="Arial" w:eastAsia="Calibri" w:hAnsi="Arial" w:cs="Arial"/>
                <w:bCs/>
                <w:sz w:val="20"/>
                <w:szCs w:val="20"/>
                <w:lang w:eastAsia="en-US"/>
              </w:rPr>
              <w:t>4.</w:t>
            </w:r>
            <w:bookmarkEnd w:id="129"/>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 xml:space="preserve">Наличие у хозяйственного общества, </w:t>
            </w:r>
            <w:r w:rsidRPr="000F693A">
              <w:rPr>
                <w:rFonts w:ascii="Arial" w:hAnsi="Arial" w:cs="Arial"/>
                <w:bCs/>
                <w:sz w:val="20"/>
                <w:szCs w:val="20"/>
              </w:rPr>
              <w:lastRenderedPageBreak/>
              <w:t xml:space="preserve">хозяйственного партнерства статуса участника проекта в соответствии с Федеральным </w:t>
            </w:r>
            <w:hyperlink r:id="rId15" w:history="1">
              <w:r w:rsidRPr="000F693A">
                <w:rPr>
                  <w:rFonts w:ascii="Arial" w:hAnsi="Arial" w:cs="Arial"/>
                  <w:bCs/>
                  <w:sz w:val="20"/>
                  <w:szCs w:val="20"/>
                </w:rPr>
                <w:t>законом</w:t>
              </w:r>
            </w:hyperlink>
            <w:r w:rsidRPr="000F693A">
              <w:rPr>
                <w:rFonts w:ascii="Arial" w:hAnsi="Arial" w:cs="Arial"/>
                <w:bCs/>
                <w:sz w:val="20"/>
                <w:szCs w:val="20"/>
              </w:rPr>
              <w:t xml:space="preserve"> "Об инновационном центре "</w:t>
            </w:r>
            <w:proofErr w:type="spellStart"/>
            <w:r w:rsidRPr="000F693A">
              <w:rPr>
                <w:rFonts w:ascii="Arial" w:hAnsi="Arial" w:cs="Arial"/>
                <w:bCs/>
                <w:sz w:val="20"/>
                <w:szCs w:val="20"/>
              </w:rPr>
              <w:t>Сколково</w:t>
            </w:r>
            <w:proofErr w:type="spellEnd"/>
            <w:r w:rsidRPr="000F693A">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0" w:name="sub_10113"/>
            <w:r w:rsidRPr="000F693A">
              <w:rPr>
                <w:rFonts w:ascii="Arial" w:eastAsia="Calibri" w:hAnsi="Arial" w:cs="Arial"/>
                <w:bCs/>
                <w:sz w:val="20"/>
                <w:szCs w:val="20"/>
                <w:lang w:eastAsia="en-US"/>
              </w:rPr>
              <w:lastRenderedPageBreak/>
              <w:t xml:space="preserve">   6.</w:t>
            </w:r>
            <w:bookmarkEnd w:id="130"/>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0F693A">
                <w:rPr>
                  <w:rFonts w:ascii="Arial" w:hAnsi="Arial" w:cs="Arial"/>
                  <w:bCs/>
                  <w:sz w:val="20"/>
                  <w:szCs w:val="20"/>
                </w:rPr>
                <w:t>законом</w:t>
              </w:r>
            </w:hyperlink>
            <w:r w:rsidRPr="000F693A">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от 101 до 250</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Доход за предшествующий календарный год, который</w:t>
            </w:r>
          </w:p>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 xml:space="preserve">определяется в порядке, установленном законодательством Российской Федерации о налогах и сборах, </w:t>
            </w:r>
            <w:proofErr w:type="gramStart"/>
            <w:r w:rsidRPr="000F693A">
              <w:rPr>
                <w:rFonts w:ascii="Arial" w:hAnsi="Arial" w:cs="Arial"/>
                <w:bCs/>
                <w:sz w:val="20"/>
                <w:szCs w:val="20"/>
              </w:rPr>
              <w:t>суммируется по всем осуществляемым видам деятельности и применяется</w:t>
            </w:r>
            <w:proofErr w:type="gramEnd"/>
            <w:r w:rsidRPr="000F693A">
              <w:rPr>
                <w:rFonts w:ascii="Arial" w:hAnsi="Arial" w:cs="Arial"/>
                <w:bCs/>
                <w:sz w:val="20"/>
                <w:szCs w:val="20"/>
              </w:rPr>
              <w:t xml:space="preserve">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800</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120 в го</w:t>
            </w:r>
            <w:proofErr w:type="gramStart"/>
            <w:r w:rsidRPr="000F693A">
              <w:rPr>
                <w:rFonts w:ascii="Arial" w:eastAsia="Calibri" w:hAnsi="Arial" w:cs="Arial"/>
                <w:bCs/>
                <w:sz w:val="20"/>
                <w:szCs w:val="20"/>
                <w:lang w:eastAsia="en-US"/>
              </w:rPr>
              <w:t>д-</w:t>
            </w:r>
            <w:proofErr w:type="gramEnd"/>
            <w:r w:rsidRPr="000F693A">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в млн. рублей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18"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20"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0F693A">
                <w:rPr>
                  <w:rFonts w:ascii="Arial" w:hAnsi="Arial" w:cs="Arial"/>
                  <w:bCs/>
                  <w:sz w:val="20"/>
                  <w:szCs w:val="20"/>
                </w:rPr>
                <w:t>законом</w:t>
              </w:r>
            </w:hyperlink>
            <w:r w:rsidRPr="000F693A">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0F693A">
                <w:rPr>
                  <w:rFonts w:ascii="Arial" w:hAnsi="Arial" w:cs="Arial"/>
                  <w:bCs/>
                  <w:sz w:val="20"/>
                  <w:szCs w:val="20"/>
                </w:rPr>
                <w:t>законом</w:t>
              </w:r>
            </w:hyperlink>
            <w:r w:rsidRPr="000F693A">
              <w:rPr>
                <w:rFonts w:ascii="Arial" w:hAnsi="Arial" w:cs="Arial"/>
                <w:bCs/>
                <w:sz w:val="20"/>
                <w:szCs w:val="20"/>
              </w:rPr>
              <w:t xml:space="preserve"> "О закупках товаров, работ, услуг отдельными видами юридических лиц"</w:t>
            </w:r>
            <w:proofErr w:type="gramEnd"/>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xml:space="preserve">(при наличии </w:t>
            </w:r>
            <w:proofErr w:type="gramStart"/>
            <w:r w:rsidRPr="000F693A">
              <w:rPr>
                <w:rFonts w:ascii="Arial" w:eastAsia="Calibri" w:hAnsi="Arial" w:cs="Arial"/>
                <w:bCs/>
                <w:sz w:val="20"/>
                <w:szCs w:val="20"/>
                <w:lang w:eastAsia="en-US"/>
              </w:rPr>
              <w:t>–к</w:t>
            </w:r>
            <w:proofErr w:type="gramEnd"/>
            <w:r w:rsidRPr="000F693A">
              <w:rPr>
                <w:rFonts w:ascii="Arial" w:eastAsia="Calibri" w:hAnsi="Arial" w:cs="Arial"/>
                <w:bCs/>
                <w:sz w:val="20"/>
                <w:szCs w:val="20"/>
                <w:lang w:eastAsia="en-US"/>
              </w:rPr>
              <w:t>оличество исполненных контрактов или договоров и общая сумма)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0F693A">
              <w:rPr>
                <w:rFonts w:ascii="Arial" w:hAnsi="Arial" w:cs="Arial"/>
                <w:bCs/>
                <w:sz w:val="20"/>
                <w:szCs w:val="20"/>
              </w:rPr>
              <w:t xml:space="preserve"> </w:t>
            </w:r>
            <w:proofErr w:type="gramStart"/>
            <w:r w:rsidRPr="000F693A">
              <w:rPr>
                <w:rFonts w:ascii="Arial" w:hAnsi="Arial" w:cs="Arial"/>
                <w:bCs/>
                <w:sz w:val="20"/>
                <w:szCs w:val="20"/>
              </w:rPr>
              <w:t>виде</w:t>
            </w:r>
            <w:proofErr w:type="gramEnd"/>
            <w:r w:rsidRPr="000F693A">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0F693A">
                <w:rPr>
                  <w:rFonts w:ascii="Arial" w:hAnsi="Arial" w:cs="Arial"/>
                  <w:bCs/>
                  <w:sz w:val="20"/>
                  <w:szCs w:val="20"/>
                </w:rPr>
                <w:t>О закупках товаров</w:t>
              </w:r>
            </w:hyperlink>
            <w:r w:rsidRPr="000F693A">
              <w:rPr>
                <w:rFonts w:ascii="Arial" w:hAnsi="Arial" w:cs="Arial"/>
                <w:bCs/>
                <w:sz w:val="20"/>
                <w:szCs w:val="20"/>
              </w:rPr>
              <w:t>, работ, услуг отдельными видами юридических лиц" и "</w:t>
            </w:r>
            <w:hyperlink r:id="rId24" w:history="1">
              <w:r w:rsidRPr="000F693A">
                <w:rPr>
                  <w:rFonts w:ascii="Arial" w:hAnsi="Arial" w:cs="Arial"/>
                  <w:bCs/>
                  <w:sz w:val="20"/>
                  <w:szCs w:val="20"/>
                </w:rPr>
                <w:t>О контрактной системе</w:t>
              </w:r>
            </w:hyperlink>
            <w:r w:rsidRPr="000F693A">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bl>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1" w:name="sub_10122"/>
      <w:r w:rsidRPr="000F693A">
        <w:rPr>
          <w:rFonts w:ascii="Arial" w:eastAsia="Calibri" w:hAnsi="Arial" w:cs="Arial"/>
          <w:bCs/>
          <w:sz w:val="20"/>
          <w:szCs w:val="20"/>
          <w:lang w:eastAsia="en-US"/>
        </w:rPr>
        <w:t>(</w:t>
      </w:r>
      <w:bookmarkEnd w:id="131"/>
      <w:r w:rsidRPr="000F693A">
        <w:rPr>
          <w:rFonts w:ascii="Arial" w:eastAsia="Calibri" w:hAnsi="Arial" w:cs="Arial"/>
          <w:bCs/>
          <w:sz w:val="20"/>
          <w:szCs w:val="20"/>
          <w:lang w:eastAsia="en-US"/>
        </w:rPr>
        <w:t>подпись) М.П.</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2" w:name="sub_10123"/>
      <w:r w:rsidRPr="000F693A">
        <w:rPr>
          <w:rFonts w:ascii="Arial" w:eastAsia="Calibri" w:hAnsi="Arial" w:cs="Arial"/>
          <w:bCs/>
          <w:sz w:val="20"/>
          <w:szCs w:val="20"/>
          <w:lang w:eastAsia="en-US"/>
        </w:rPr>
        <w:t>______________________________________________________________________</w:t>
      </w:r>
    </w:p>
    <w:bookmarkEnd w:id="132"/>
    <w:p w:rsidR="00836917" w:rsidRPr="00344A54" w:rsidRDefault="00836917" w:rsidP="00832DB5">
      <w:pPr>
        <w:widowControl w:val="0"/>
        <w:autoSpaceDE w:val="0"/>
        <w:autoSpaceDN w:val="0"/>
        <w:adjustRightInd w:val="0"/>
        <w:rPr>
          <w:rFonts w:ascii="Arial" w:eastAsia="Calibri" w:hAnsi="Arial" w:cs="Arial"/>
          <w:bCs/>
          <w:sz w:val="14"/>
          <w:szCs w:val="14"/>
          <w:lang w:eastAsia="en-US"/>
        </w:rPr>
      </w:pPr>
      <w:r w:rsidRPr="00A418B1">
        <w:rPr>
          <w:rFonts w:ascii="Arial" w:eastAsia="Calibri" w:hAnsi="Arial" w:cs="Arial"/>
          <w:bCs/>
          <w:sz w:val="16"/>
          <w:szCs w:val="16"/>
          <w:lang w:eastAsia="en-US"/>
        </w:rPr>
        <w:t xml:space="preserve">   </w:t>
      </w:r>
      <w:r w:rsidR="00E8354C" w:rsidRPr="00A418B1">
        <w:rPr>
          <w:rFonts w:ascii="Arial" w:eastAsia="Calibri" w:hAnsi="Arial" w:cs="Arial"/>
          <w:bCs/>
          <w:sz w:val="16"/>
          <w:szCs w:val="16"/>
          <w:lang w:eastAsia="en-US"/>
        </w:rPr>
        <w:t xml:space="preserve">                           </w:t>
      </w:r>
      <w:r w:rsidRPr="00344A54">
        <w:rPr>
          <w:rFonts w:ascii="Arial" w:eastAsia="Calibri" w:hAnsi="Arial" w:cs="Arial"/>
          <w:bCs/>
          <w:sz w:val="14"/>
          <w:szCs w:val="14"/>
          <w:lang w:eastAsia="en-US"/>
        </w:rPr>
        <w:t xml:space="preserve"> (фамилия, имя, отчество (при наличии) </w:t>
      </w:r>
      <w:proofErr w:type="gramStart"/>
      <w:r w:rsidRPr="00344A54">
        <w:rPr>
          <w:rFonts w:ascii="Arial" w:eastAsia="Calibri" w:hAnsi="Arial" w:cs="Arial"/>
          <w:bCs/>
          <w:sz w:val="14"/>
          <w:szCs w:val="14"/>
          <w:lang w:eastAsia="en-US"/>
        </w:rPr>
        <w:t>подписавшего</w:t>
      </w:r>
      <w:proofErr w:type="gramEnd"/>
      <w:r w:rsidRPr="00344A54">
        <w:rPr>
          <w:rFonts w:ascii="Arial" w:eastAsia="Calibri" w:hAnsi="Arial" w:cs="Arial"/>
          <w:bCs/>
          <w:sz w:val="14"/>
          <w:szCs w:val="14"/>
          <w:lang w:eastAsia="en-US"/>
        </w:rPr>
        <w:t>, должность)</w:t>
      </w: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_____________________________</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3" w:name="sub_10124"/>
      <w:r w:rsidRPr="000F693A">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proofErr w:type="gramStart"/>
      <w:r w:rsidRPr="000F693A">
        <w:rPr>
          <w:rFonts w:ascii="Arial" w:eastAsia="Calibri" w:hAnsi="Arial" w:cs="Arial"/>
          <w:bCs/>
          <w:sz w:val="20"/>
          <w:szCs w:val="20"/>
          <w:lang w:eastAsia="en-US"/>
        </w:rPr>
        <w:t>7</w:t>
      </w:r>
      <w:proofErr w:type="gramEnd"/>
      <w:r w:rsidRPr="000F693A">
        <w:rPr>
          <w:rFonts w:ascii="Arial" w:eastAsia="Calibri" w:hAnsi="Arial" w:cs="Arial"/>
          <w:bCs/>
          <w:sz w:val="20"/>
          <w:szCs w:val="20"/>
          <w:lang w:eastAsia="en-US"/>
        </w:rPr>
        <w:t xml:space="preserve"> и 8 настоящего документа, в течение 3 календарных лет, следующих один за другим.</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4" w:name="sub_10125"/>
      <w:bookmarkEnd w:id="133"/>
      <w:r w:rsidRPr="000F693A">
        <w:rPr>
          <w:rFonts w:ascii="Arial" w:eastAsia="Calibri" w:hAnsi="Arial" w:cs="Arial"/>
          <w:bCs/>
          <w:sz w:val="20"/>
          <w:szCs w:val="20"/>
          <w:lang w:eastAsia="en-US"/>
        </w:rPr>
        <w:t>** Пункты 1-11 настоящего документа являются обязательными для заполнения.</w:t>
      </w:r>
    </w:p>
    <w:bookmarkEnd w:id="134"/>
    <w:p w:rsidR="00836917" w:rsidRPr="000F693A" w:rsidRDefault="00836917" w:rsidP="00832DB5">
      <w:pPr>
        <w:widowControl w:val="0"/>
        <w:autoSpaceDE w:val="0"/>
        <w:autoSpaceDN w:val="0"/>
        <w:adjustRightInd w:val="0"/>
        <w:outlineLvl w:val="3"/>
        <w:rPr>
          <w:rFonts w:ascii="Arial" w:hAnsi="Arial" w:cs="Arial"/>
          <w:bCs/>
          <w:sz w:val="20"/>
          <w:szCs w:val="20"/>
          <w:bdr w:val="none" w:sz="0" w:space="0" w:color="auto" w:frame="1"/>
        </w:rPr>
      </w:pPr>
      <w:proofErr w:type="gramStart"/>
      <w:r w:rsidRPr="000F693A">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0F693A">
        <w:rPr>
          <w:rFonts w:ascii="Arial" w:eastAsia="Calibri" w:hAnsi="Arial" w:cs="Arial"/>
          <w:bCs/>
          <w:sz w:val="20"/>
          <w:szCs w:val="20"/>
          <w:lang w:eastAsia="en-US"/>
        </w:rPr>
        <w:t>в-д</w:t>
      </w:r>
      <w:proofErr w:type="spellEnd"/>
      <w:r w:rsidRPr="000F693A">
        <w:rPr>
          <w:rFonts w:ascii="Arial" w:eastAsia="Calibri" w:hAnsi="Arial" w:cs="Arial"/>
          <w:bCs/>
          <w:sz w:val="20"/>
          <w:szCs w:val="20"/>
          <w:lang w:eastAsia="en-US"/>
        </w:rPr>
        <w:t xml:space="preserve"> пункта 1 части 1.1 статьи 4 Федерального закона «О развитии малого и среднего предпринимательства в Российской Федерации".</w:t>
      </w:r>
      <w:proofErr w:type="gramEnd"/>
    </w:p>
    <w:p w:rsidR="00E77053" w:rsidRPr="000F693A" w:rsidRDefault="00E77053" w:rsidP="00832DB5">
      <w:pPr>
        <w:rPr>
          <w:rFonts w:ascii="Arial" w:hAnsi="Arial" w:cs="Arial"/>
          <w:color w:val="FF0000"/>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B5074F" w:rsidRPr="000F693A" w:rsidRDefault="00B5074F" w:rsidP="00832DB5">
      <w:pPr>
        <w:pStyle w:val="22"/>
        <w:spacing w:before="0" w:after="0"/>
        <w:ind w:left="0" w:firstLine="0"/>
        <w:jc w:val="right"/>
        <w:rPr>
          <w:rFonts w:ascii="Arial" w:hAnsi="Arial" w:cs="Arial"/>
          <w:sz w:val="20"/>
          <w:szCs w:val="20"/>
        </w:rPr>
      </w:pPr>
      <w:bookmarkStart w:id="135" w:name="_Toc90385119"/>
      <w:bookmarkStart w:id="136" w:name="_Toc98254025"/>
    </w:p>
    <w:p w:rsidR="00406975" w:rsidRPr="000F693A" w:rsidRDefault="00406975"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pageBreakBefore/>
        <w:spacing w:before="0" w:after="0"/>
        <w:ind w:left="0" w:firstLine="0"/>
        <w:jc w:val="right"/>
        <w:rPr>
          <w:rFonts w:ascii="Arial" w:hAnsi="Arial" w:cs="Arial"/>
          <w:sz w:val="20"/>
          <w:szCs w:val="20"/>
        </w:rPr>
      </w:pPr>
    </w:p>
    <w:p w:rsidR="00CA30E5" w:rsidRPr="000F693A" w:rsidRDefault="009F4040" w:rsidP="00832DB5">
      <w:pPr>
        <w:pStyle w:val="22"/>
        <w:spacing w:before="0" w:after="0"/>
        <w:ind w:left="0" w:firstLine="0"/>
        <w:jc w:val="right"/>
        <w:rPr>
          <w:rFonts w:ascii="Arial" w:hAnsi="Arial" w:cs="Arial"/>
          <w:sz w:val="20"/>
          <w:szCs w:val="20"/>
        </w:rPr>
      </w:pPr>
      <w:r w:rsidRPr="000F693A">
        <w:rPr>
          <w:rFonts w:ascii="Arial" w:hAnsi="Arial" w:cs="Arial"/>
          <w:sz w:val="20"/>
          <w:szCs w:val="20"/>
        </w:rPr>
        <w:t>Фо</w:t>
      </w:r>
      <w:r w:rsidR="00CA30E5" w:rsidRPr="000F693A">
        <w:rPr>
          <w:rFonts w:ascii="Arial" w:hAnsi="Arial" w:cs="Arial"/>
          <w:sz w:val="20"/>
          <w:szCs w:val="20"/>
        </w:rPr>
        <w:t>рма №</w:t>
      </w:r>
      <w:r w:rsidR="00967DB8" w:rsidRPr="000F693A">
        <w:rPr>
          <w:rFonts w:ascii="Arial" w:hAnsi="Arial" w:cs="Arial"/>
          <w:sz w:val="20"/>
          <w:szCs w:val="20"/>
        </w:rPr>
        <w:t>5</w:t>
      </w:r>
    </w:p>
    <w:p w:rsidR="00CA30E5" w:rsidRPr="000F693A" w:rsidRDefault="00CA30E5" w:rsidP="00832DB5">
      <w:pPr>
        <w:pStyle w:val="22"/>
        <w:spacing w:before="0" w:after="0"/>
        <w:ind w:left="0" w:firstLine="0"/>
        <w:jc w:val="right"/>
        <w:rPr>
          <w:rFonts w:ascii="Arial" w:hAnsi="Arial" w:cs="Arial"/>
          <w:sz w:val="20"/>
          <w:szCs w:val="20"/>
        </w:rPr>
      </w:pPr>
    </w:p>
    <w:p w:rsidR="00CA30E5" w:rsidRPr="000F693A" w:rsidRDefault="00CA30E5" w:rsidP="00832DB5">
      <w:pPr>
        <w:pStyle w:val="22"/>
        <w:tabs>
          <w:tab w:val="left" w:pos="3600"/>
        </w:tabs>
        <w:spacing w:before="0" w:after="0"/>
        <w:ind w:left="0" w:firstLine="0"/>
        <w:rPr>
          <w:rFonts w:ascii="Arial" w:hAnsi="Arial" w:cs="Arial"/>
          <w:sz w:val="20"/>
          <w:szCs w:val="20"/>
        </w:rPr>
      </w:pPr>
      <w:r w:rsidRPr="000F693A">
        <w:rPr>
          <w:rFonts w:ascii="Arial" w:hAnsi="Arial" w:cs="Arial"/>
          <w:sz w:val="20"/>
          <w:szCs w:val="20"/>
        </w:rPr>
        <w:tab/>
        <w:t>Протокол разногласий по проекту Договора</w:t>
      </w:r>
    </w:p>
    <w:bookmarkEnd w:id="135"/>
    <w:bookmarkEnd w:id="136"/>
    <w:p w:rsidR="00DE5D54" w:rsidRPr="000F693A" w:rsidRDefault="00DE5D54" w:rsidP="00832DB5">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DE5D54" w:rsidRPr="000F693A" w:rsidRDefault="00DE5D54" w:rsidP="00832DB5">
      <w:pPr>
        <w:rPr>
          <w:rFonts w:ascii="Arial" w:hAnsi="Arial" w:cs="Arial"/>
          <w:sz w:val="20"/>
          <w:szCs w:val="20"/>
        </w:rPr>
      </w:pPr>
    </w:p>
    <w:p w:rsidR="00441775" w:rsidRPr="000F693A" w:rsidRDefault="00441775" w:rsidP="00832DB5">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3</w:t>
      </w:r>
      <w:r w:rsidRPr="000F693A">
        <w:rPr>
          <w:rFonts w:ascii="Arial" w:hAnsi="Arial" w:cs="Arial"/>
          <w:sz w:val="20"/>
          <w:szCs w:val="20"/>
        </w:rPr>
        <w:t xml:space="preserve">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DE5D54" w:rsidRPr="000F693A" w:rsidRDefault="00DE5D54" w:rsidP="00832DB5">
      <w:pPr>
        <w:rPr>
          <w:rFonts w:ascii="Arial" w:hAnsi="Arial" w:cs="Arial"/>
          <w:sz w:val="20"/>
          <w:szCs w:val="20"/>
        </w:rPr>
      </w:pPr>
    </w:p>
    <w:p w:rsidR="00DE5D54" w:rsidRPr="000F693A" w:rsidRDefault="00DE5D54" w:rsidP="00832DB5">
      <w:pPr>
        <w:suppressAutoHyphens/>
        <w:jc w:val="center"/>
        <w:rPr>
          <w:rFonts w:ascii="Arial" w:hAnsi="Arial" w:cs="Arial"/>
          <w:b/>
          <w:bCs/>
          <w:sz w:val="20"/>
          <w:szCs w:val="20"/>
        </w:rPr>
      </w:pPr>
      <w:r w:rsidRPr="000F693A">
        <w:rPr>
          <w:rFonts w:ascii="Arial" w:hAnsi="Arial" w:cs="Arial"/>
          <w:b/>
          <w:bCs/>
          <w:sz w:val="20"/>
          <w:szCs w:val="20"/>
        </w:rPr>
        <w:t>Протокол разногласий к проекту Договора</w:t>
      </w:r>
    </w:p>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r w:rsidRPr="000F693A">
        <w:rPr>
          <w:rFonts w:ascii="Arial" w:hAnsi="Arial" w:cs="Arial"/>
          <w:sz w:val="20"/>
          <w:szCs w:val="20"/>
        </w:rPr>
        <w:t>Наименование и адрес Участника: __________________________________________</w:t>
      </w:r>
    </w:p>
    <w:p w:rsidR="00DE5D54" w:rsidRPr="000F693A" w:rsidRDefault="00DE5D54" w:rsidP="00832DB5">
      <w:pPr>
        <w:jc w:val="center"/>
        <w:rPr>
          <w:rFonts w:ascii="Arial" w:hAnsi="Arial" w:cs="Arial"/>
          <w:b/>
          <w:bCs/>
          <w:sz w:val="20"/>
          <w:szCs w:val="20"/>
        </w:rPr>
      </w:pPr>
      <w:r w:rsidRPr="000F693A">
        <w:rPr>
          <w:rFonts w:ascii="Arial" w:hAnsi="Arial" w:cs="Arial"/>
          <w:b/>
          <w:bCs/>
          <w:sz w:val="20"/>
          <w:szCs w:val="20"/>
        </w:rPr>
        <w:t>«Обязательные»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bl>
    <w:p w:rsidR="00DE5D54" w:rsidRPr="000F693A" w:rsidRDefault="00DE5D54" w:rsidP="00832DB5">
      <w:pPr>
        <w:jc w:val="center"/>
        <w:rPr>
          <w:rFonts w:ascii="Arial" w:hAnsi="Arial" w:cs="Arial"/>
          <w:b/>
          <w:bCs/>
          <w:sz w:val="20"/>
          <w:szCs w:val="20"/>
        </w:rPr>
      </w:pPr>
      <w:r w:rsidRPr="000F693A">
        <w:rPr>
          <w:rFonts w:ascii="Arial" w:hAnsi="Arial" w:cs="Arial"/>
          <w:b/>
          <w:bCs/>
          <w:sz w:val="20"/>
          <w:szCs w:val="20"/>
        </w:rPr>
        <w:t>«Желательные»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bl>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832DB5">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(подпись, М.П.)</w:t>
      </w:r>
    </w:p>
    <w:p w:rsidR="00DE5D54" w:rsidRPr="000F693A" w:rsidRDefault="00DE5D54" w:rsidP="00832DB5">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832DB5">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 xml:space="preserve">(фамилия, имя, отчество </w:t>
      </w:r>
      <w:proofErr w:type="gramStart"/>
      <w:r w:rsidR="00DE5D54" w:rsidRPr="000F693A">
        <w:rPr>
          <w:rFonts w:ascii="Arial" w:hAnsi="Arial" w:cs="Arial"/>
          <w:sz w:val="20"/>
          <w:szCs w:val="20"/>
          <w:vertAlign w:val="superscript"/>
        </w:rPr>
        <w:t>подписавшего</w:t>
      </w:r>
      <w:proofErr w:type="gramEnd"/>
      <w:r w:rsidR="00DE5D54" w:rsidRPr="000F693A">
        <w:rPr>
          <w:rFonts w:ascii="Arial" w:hAnsi="Arial" w:cs="Arial"/>
          <w:sz w:val="20"/>
          <w:szCs w:val="20"/>
          <w:vertAlign w:val="superscript"/>
        </w:rPr>
        <w:t>, должность)</w:t>
      </w:r>
    </w:p>
    <w:p w:rsidR="00DE5D54" w:rsidRPr="000F693A" w:rsidRDefault="00DE5D54" w:rsidP="00832DB5">
      <w:pPr>
        <w:keepNext/>
        <w:rPr>
          <w:rFonts w:ascii="Arial" w:hAnsi="Arial" w:cs="Arial"/>
          <w:b/>
          <w:bCs/>
          <w:sz w:val="20"/>
          <w:szCs w:val="20"/>
        </w:rPr>
      </w:pPr>
    </w:p>
    <w:p w:rsidR="00DE5D54" w:rsidRPr="000F693A" w:rsidRDefault="00DE5D54" w:rsidP="00832DB5">
      <w:pPr>
        <w:pBdr>
          <w:bottom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конец формы</w:t>
      </w:r>
    </w:p>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p>
    <w:p w:rsidR="00DE5D54" w:rsidRPr="000F693A" w:rsidRDefault="00DE5D54" w:rsidP="00832DB5">
      <w:pPr>
        <w:jc w:val="center"/>
        <w:rPr>
          <w:rFonts w:ascii="Arial" w:hAnsi="Arial" w:cs="Arial"/>
          <w:b/>
          <w:bCs/>
          <w:sz w:val="20"/>
          <w:szCs w:val="20"/>
        </w:rPr>
      </w:pPr>
    </w:p>
    <w:p w:rsidR="00DE5D54" w:rsidRPr="000F693A" w:rsidRDefault="00DE5D54" w:rsidP="00832DB5">
      <w:pPr>
        <w:keepNext/>
        <w:keepLines/>
        <w:widowControl w:val="0"/>
        <w:jc w:val="both"/>
        <w:rPr>
          <w:rFonts w:ascii="Arial" w:hAnsi="Arial" w:cs="Arial"/>
          <w:sz w:val="20"/>
          <w:szCs w:val="20"/>
        </w:rPr>
      </w:pPr>
    </w:p>
    <w:p w:rsidR="002929A1" w:rsidRPr="000F693A" w:rsidRDefault="002929A1" w:rsidP="00832DB5">
      <w:pPr>
        <w:pStyle w:val="aff1"/>
        <w:jc w:val="right"/>
        <w:rPr>
          <w:rFonts w:ascii="Arial" w:hAnsi="Arial" w:cs="Arial"/>
          <w:b/>
          <w:sz w:val="20"/>
        </w:rPr>
      </w:pPr>
    </w:p>
    <w:p w:rsidR="00B5074F" w:rsidRPr="000F693A" w:rsidRDefault="00DD254C" w:rsidP="00832DB5">
      <w:pPr>
        <w:pStyle w:val="aff1"/>
        <w:jc w:val="right"/>
        <w:rPr>
          <w:rFonts w:ascii="Arial" w:hAnsi="Arial" w:cs="Arial"/>
          <w:b/>
          <w:sz w:val="20"/>
        </w:rPr>
      </w:pPr>
      <w:r w:rsidRPr="00DD254C">
        <w:rPr>
          <w:rFonts w:ascii="Arial" w:hAnsi="Arial" w:cs="Arial"/>
          <w:b/>
          <w:bCs/>
          <w:noProof/>
          <w:spacing w:val="36"/>
          <w:sz w:val="20"/>
        </w:rPr>
        <w:pict>
          <v:rect id="Rectangle 8" o:spid="_x0000_s1026" style="position:absolute;left:0;text-align:left;margin-left:1.5pt;margin-top:.35pt;width:513pt;height:2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">
            <v:textbox>
              <w:txbxContent>
                <w:p w:rsidR="00B420D4" w:rsidRPr="003F7D6C" w:rsidRDefault="00B420D4" w:rsidP="00441775">
                  <w:pPr>
                    <w:pStyle w:val="22"/>
                    <w:pageBreakBefore/>
                    <w:spacing w:before="0"/>
                    <w:ind w:left="0" w:firstLine="0"/>
                    <w:rPr>
                      <w:rFonts w:ascii="Arial" w:hAnsi="Arial" w:cs="Arial"/>
                      <w:sz w:val="16"/>
                      <w:szCs w:val="16"/>
                    </w:rPr>
                  </w:pPr>
                  <w:bookmarkStart w:id="137" w:name="_Toc90385120"/>
                  <w:bookmarkStart w:id="138" w:name="_Toc98254026"/>
                  <w:r w:rsidRPr="003F7D6C">
                    <w:rPr>
                      <w:rFonts w:ascii="Arial" w:hAnsi="Arial" w:cs="Arial"/>
                      <w:sz w:val="16"/>
                      <w:szCs w:val="16"/>
                    </w:rPr>
                    <w:t>Инструкции по заполнению</w:t>
                  </w:r>
                  <w:bookmarkEnd w:id="137"/>
                  <w:bookmarkEnd w:id="138"/>
                </w:p>
                <w:p w:rsidR="00B420D4" w:rsidRPr="003F7D6C" w:rsidRDefault="00B420D4"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B420D4" w:rsidRPr="003F7D6C" w:rsidRDefault="00B420D4"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B420D4" w:rsidRPr="003F7D6C" w:rsidRDefault="00B420D4"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B420D4" w:rsidRPr="003F7D6C" w:rsidRDefault="00B420D4"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B420D4" w:rsidRPr="003F7D6C" w:rsidRDefault="00B420D4"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Заказчик оставляет за собой право </w:t>
                  </w:r>
                  <w:proofErr w:type="gramStart"/>
                  <w:r w:rsidRPr="003F7D6C">
                    <w:rPr>
                      <w:rFonts w:ascii="Arial" w:hAnsi="Arial" w:cs="Arial"/>
                      <w:sz w:val="16"/>
                      <w:szCs w:val="16"/>
                    </w:rPr>
                    <w:t>рассмотреть и принять</w:t>
                  </w:r>
                  <w:proofErr w:type="gramEnd"/>
                  <w:r w:rsidRPr="003F7D6C">
                    <w:rPr>
                      <w:rFonts w:ascii="Arial" w:hAnsi="Arial" w:cs="Arial"/>
                      <w:sz w:val="16"/>
                      <w:szCs w:val="16"/>
                    </w:rPr>
                    <w:t xml:space="preserve">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B420D4" w:rsidRPr="003F7D6C" w:rsidRDefault="00B420D4"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B420D4" w:rsidRPr="003F7D6C" w:rsidRDefault="00B420D4"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420D4" w:rsidRPr="003F7D6C" w:rsidRDefault="00B420D4"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B420D4" w:rsidRDefault="00B420D4"/>
                <w:p w:rsidR="00B420D4" w:rsidRDefault="00B420D4"/>
              </w:txbxContent>
            </v:textbox>
          </v:rect>
        </w:pict>
      </w: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231143" w:rsidRPr="000F693A" w:rsidRDefault="00231143" w:rsidP="00832DB5">
      <w:pPr>
        <w:pStyle w:val="aff1"/>
        <w:jc w:val="right"/>
        <w:rPr>
          <w:rFonts w:ascii="Arial" w:hAnsi="Arial" w:cs="Arial"/>
          <w:b/>
          <w:sz w:val="20"/>
        </w:rPr>
      </w:pPr>
    </w:p>
    <w:p w:rsidR="005B5079" w:rsidRPr="000F693A" w:rsidRDefault="005B5079"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Default="00E8354C" w:rsidP="00832DB5">
      <w:pPr>
        <w:pStyle w:val="22"/>
        <w:spacing w:before="0" w:after="0"/>
        <w:ind w:left="0" w:firstLine="0"/>
        <w:jc w:val="right"/>
        <w:rPr>
          <w:rFonts w:ascii="Arial" w:hAnsi="Arial" w:cs="Arial"/>
          <w:sz w:val="20"/>
          <w:szCs w:val="20"/>
        </w:rPr>
      </w:pPr>
    </w:p>
    <w:p w:rsidR="00344A54" w:rsidRDefault="00344A54" w:rsidP="00832DB5">
      <w:pPr>
        <w:pStyle w:val="22"/>
        <w:spacing w:before="0" w:after="0"/>
        <w:ind w:left="0" w:firstLine="0"/>
        <w:jc w:val="right"/>
        <w:rPr>
          <w:rFonts w:ascii="Arial" w:hAnsi="Arial" w:cs="Arial"/>
          <w:sz w:val="20"/>
          <w:szCs w:val="20"/>
        </w:rPr>
      </w:pPr>
    </w:p>
    <w:p w:rsidR="00344A54" w:rsidRPr="000F693A" w:rsidRDefault="00344A54" w:rsidP="00832DB5">
      <w:pPr>
        <w:pStyle w:val="22"/>
        <w:pageBreakBefore/>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r w:rsidRPr="000F693A">
        <w:rPr>
          <w:rFonts w:ascii="Arial" w:hAnsi="Arial" w:cs="Arial"/>
          <w:sz w:val="20"/>
          <w:szCs w:val="20"/>
        </w:rPr>
        <w:t>Форма №</w:t>
      </w:r>
      <w:r w:rsidR="00967DB8" w:rsidRPr="000F693A">
        <w:rPr>
          <w:rFonts w:ascii="Arial" w:hAnsi="Arial" w:cs="Arial"/>
          <w:sz w:val="20"/>
          <w:szCs w:val="20"/>
        </w:rPr>
        <w:t>6</w:t>
      </w:r>
    </w:p>
    <w:p w:rsidR="005B5079" w:rsidRPr="000F693A" w:rsidRDefault="005B5079" w:rsidP="00832DB5">
      <w:pPr>
        <w:pStyle w:val="22"/>
        <w:spacing w:before="0" w:after="0"/>
        <w:ind w:left="0" w:firstLine="0"/>
        <w:jc w:val="right"/>
        <w:rPr>
          <w:rFonts w:ascii="Arial" w:hAnsi="Arial" w:cs="Arial"/>
          <w:sz w:val="20"/>
          <w:szCs w:val="20"/>
        </w:rPr>
      </w:pPr>
    </w:p>
    <w:p w:rsidR="005B5079" w:rsidRPr="000F693A" w:rsidRDefault="005B5079" w:rsidP="00832DB5">
      <w:pPr>
        <w:pStyle w:val="22"/>
        <w:tabs>
          <w:tab w:val="left" w:pos="3600"/>
        </w:tabs>
        <w:spacing w:before="0" w:after="0"/>
        <w:ind w:left="0" w:firstLine="0"/>
        <w:rPr>
          <w:rFonts w:ascii="Arial" w:hAnsi="Arial" w:cs="Arial"/>
          <w:sz w:val="20"/>
          <w:szCs w:val="20"/>
        </w:rPr>
      </w:pPr>
      <w:r w:rsidRPr="000F693A">
        <w:rPr>
          <w:rFonts w:ascii="Arial" w:hAnsi="Arial" w:cs="Arial"/>
          <w:sz w:val="20"/>
          <w:szCs w:val="20"/>
        </w:rPr>
        <w:tab/>
      </w:r>
    </w:p>
    <w:p w:rsidR="005B5079" w:rsidRPr="000F693A" w:rsidRDefault="005B5079" w:rsidP="00832DB5">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5B5079" w:rsidRPr="000F693A" w:rsidRDefault="005B5079" w:rsidP="00832DB5">
      <w:pPr>
        <w:rPr>
          <w:rFonts w:ascii="Arial" w:hAnsi="Arial" w:cs="Arial"/>
          <w:sz w:val="20"/>
          <w:szCs w:val="20"/>
        </w:rPr>
      </w:pPr>
    </w:p>
    <w:p w:rsidR="005B5079" w:rsidRPr="000F693A" w:rsidRDefault="005B5079" w:rsidP="00832DB5">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4</w:t>
      </w:r>
      <w:r w:rsidRPr="000F693A">
        <w:rPr>
          <w:rFonts w:ascii="Arial" w:hAnsi="Arial" w:cs="Arial"/>
          <w:sz w:val="20"/>
          <w:szCs w:val="20"/>
        </w:rPr>
        <w:t xml:space="preserve"> к ценовой заявке №______________ от «______»___________________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5B5079" w:rsidRPr="000F693A" w:rsidRDefault="005B5079" w:rsidP="00832DB5">
      <w:pPr>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center"/>
        <w:rPr>
          <w:rFonts w:ascii="Arial" w:hAnsi="Arial" w:cs="Arial"/>
          <w:sz w:val="20"/>
          <w:szCs w:val="20"/>
        </w:rPr>
      </w:pPr>
      <w:r w:rsidRPr="000F693A">
        <w:rPr>
          <w:rFonts w:ascii="Arial" w:hAnsi="Arial" w:cs="Arial"/>
          <w:sz w:val="20"/>
          <w:szCs w:val="20"/>
        </w:rPr>
        <w:t>ТЕХНИЧЕСКОЕ ПРЕДЛОЖЕНИЕ</w:t>
      </w:r>
    </w:p>
    <w:p w:rsidR="005B5079" w:rsidRPr="000F693A" w:rsidRDefault="005B5079" w:rsidP="00832DB5">
      <w:pPr>
        <w:pStyle w:val="22"/>
        <w:spacing w:before="0" w:after="0"/>
        <w:ind w:left="0" w:firstLine="0"/>
        <w:jc w:val="center"/>
        <w:rPr>
          <w:rFonts w:ascii="Arial" w:hAnsi="Arial" w:cs="Arial"/>
          <w:sz w:val="20"/>
          <w:szCs w:val="20"/>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586"/>
        <w:gridCol w:w="2268"/>
      </w:tblGrid>
      <w:tr w:rsidR="00392AB1" w:rsidRPr="000F693A" w:rsidTr="00E633E7">
        <w:trPr>
          <w:trHeight w:val="762"/>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adjustRightInd w:val="0"/>
              <w:jc w:val="center"/>
              <w:rPr>
                <w:rFonts w:ascii="Arial" w:hAnsi="Arial" w:cs="Arial"/>
                <w:b/>
                <w:sz w:val="20"/>
                <w:szCs w:val="20"/>
              </w:rPr>
            </w:pPr>
            <w:r w:rsidRPr="000F693A">
              <w:rPr>
                <w:rFonts w:ascii="Arial" w:hAnsi="Arial" w:cs="Arial"/>
                <w:b/>
                <w:sz w:val="20"/>
                <w:szCs w:val="20"/>
              </w:rPr>
              <w:t>№</w:t>
            </w:r>
          </w:p>
          <w:p w:rsidR="00392AB1" w:rsidRPr="000F693A" w:rsidRDefault="00392AB1" w:rsidP="00832DB5">
            <w:pPr>
              <w:widowControl w:val="0"/>
              <w:jc w:val="center"/>
              <w:rPr>
                <w:rFonts w:ascii="Arial" w:hAnsi="Arial" w:cs="Arial"/>
                <w:sz w:val="20"/>
                <w:szCs w:val="20"/>
              </w:rPr>
            </w:pP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7586"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adjustRightInd w:val="0"/>
              <w:jc w:val="center"/>
              <w:rPr>
                <w:rFonts w:ascii="Arial" w:hAnsi="Arial" w:cs="Arial"/>
                <w:b/>
                <w:sz w:val="20"/>
                <w:szCs w:val="20"/>
              </w:rPr>
            </w:pPr>
            <w:r w:rsidRPr="000F693A">
              <w:rPr>
                <w:rFonts w:ascii="Arial" w:hAnsi="Arial" w:cs="Arial"/>
                <w:b/>
                <w:sz w:val="20"/>
                <w:szCs w:val="20"/>
              </w:rPr>
              <w:t>Требования Заказчика</w:t>
            </w:r>
          </w:p>
          <w:p w:rsidR="00392AB1" w:rsidRPr="000F693A" w:rsidRDefault="00392AB1" w:rsidP="00832DB5">
            <w:pPr>
              <w:widowControl w:val="0"/>
              <w:adjustRightInd w:val="0"/>
              <w:jc w:val="center"/>
              <w:rPr>
                <w:rFonts w:ascii="Arial" w:hAnsi="Arial" w:cs="Arial"/>
                <w:b/>
                <w:sz w:val="20"/>
                <w:szCs w:val="20"/>
              </w:rPr>
            </w:pPr>
            <w:r w:rsidRPr="000F693A">
              <w:rPr>
                <w:rFonts w:ascii="Arial" w:hAnsi="Arial" w:cs="Arial"/>
                <w:b/>
                <w:sz w:val="20"/>
                <w:szCs w:val="20"/>
              </w:rPr>
              <w:t>(указываются в соответствии с Техническим заданием)</w:t>
            </w:r>
          </w:p>
        </w:tc>
        <w:tc>
          <w:tcPr>
            <w:tcW w:w="2268"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b/>
                <w:sz w:val="20"/>
                <w:szCs w:val="20"/>
              </w:rPr>
              <w:t>Предложение Участника</w:t>
            </w:r>
          </w:p>
        </w:tc>
      </w:tr>
      <w:tr w:rsidR="00392AB1" w:rsidRPr="000F693A" w:rsidTr="00E633E7">
        <w:trPr>
          <w:trHeight w:val="303"/>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sz w:val="20"/>
                <w:szCs w:val="20"/>
              </w:rPr>
              <w:t>1.</w:t>
            </w:r>
          </w:p>
        </w:tc>
        <w:tc>
          <w:tcPr>
            <w:tcW w:w="7586" w:type="dxa"/>
            <w:tcBorders>
              <w:top w:val="single" w:sz="4" w:space="0" w:color="auto"/>
              <w:left w:val="single" w:sz="4" w:space="0" w:color="auto"/>
              <w:bottom w:val="single" w:sz="4" w:space="0" w:color="auto"/>
              <w:right w:val="single" w:sz="4" w:space="0" w:color="auto"/>
            </w:tcBorders>
          </w:tcPr>
          <w:p w:rsidR="002045C8" w:rsidRPr="00000599" w:rsidRDefault="00DA227C" w:rsidP="00832DB5">
            <w:pPr>
              <w:rPr>
                <w:rFonts w:ascii="Arial" w:hAnsi="Arial" w:cs="Arial"/>
                <w:b/>
                <w:sz w:val="18"/>
                <w:szCs w:val="18"/>
              </w:rPr>
            </w:pPr>
            <w:r w:rsidRPr="00000599">
              <w:rPr>
                <w:rFonts w:ascii="Arial" w:hAnsi="Arial" w:cs="Arial"/>
                <w:b/>
                <w:sz w:val="18"/>
                <w:szCs w:val="18"/>
              </w:rPr>
              <w:t xml:space="preserve">Место </w:t>
            </w:r>
            <w:r w:rsidR="00392AB1" w:rsidRPr="00000599">
              <w:rPr>
                <w:rFonts w:ascii="Arial" w:hAnsi="Arial" w:cs="Arial"/>
                <w:b/>
                <w:sz w:val="18"/>
                <w:szCs w:val="18"/>
              </w:rPr>
              <w:t xml:space="preserve"> </w:t>
            </w:r>
            <w:r w:rsidR="002045C8" w:rsidRPr="00000599">
              <w:rPr>
                <w:rFonts w:ascii="Arial" w:hAnsi="Arial" w:cs="Arial"/>
                <w:b/>
                <w:sz w:val="18"/>
                <w:szCs w:val="18"/>
              </w:rPr>
              <w:t>и условия поставки т</w:t>
            </w:r>
            <w:r w:rsidR="00392AB1" w:rsidRPr="00000599">
              <w:rPr>
                <w:rFonts w:ascii="Arial" w:hAnsi="Arial" w:cs="Arial"/>
                <w:b/>
                <w:sz w:val="18"/>
                <w:szCs w:val="18"/>
              </w:rPr>
              <w:t>овара</w:t>
            </w:r>
            <w:r w:rsidR="002045C8" w:rsidRPr="00000599">
              <w:rPr>
                <w:rFonts w:ascii="Arial" w:hAnsi="Arial" w:cs="Arial"/>
                <w:b/>
                <w:sz w:val="18"/>
                <w:szCs w:val="18"/>
              </w:rPr>
              <w:t>:</w:t>
            </w:r>
          </w:p>
          <w:p w:rsidR="00392AB1" w:rsidRPr="00000599" w:rsidRDefault="002045C8" w:rsidP="00832DB5">
            <w:pPr>
              <w:rPr>
                <w:rFonts w:ascii="Arial" w:hAnsi="Arial" w:cs="Arial"/>
                <w:sz w:val="18"/>
                <w:szCs w:val="18"/>
              </w:rPr>
            </w:pPr>
            <w:r w:rsidRPr="00000599">
              <w:rPr>
                <w:rFonts w:ascii="Arial" w:hAnsi="Arial" w:cs="Arial"/>
                <w:sz w:val="18"/>
                <w:szCs w:val="18"/>
              </w:rPr>
              <w:t xml:space="preserve">г. Пенза, доставка: за счёт Поставщика. </w:t>
            </w:r>
          </w:p>
        </w:tc>
        <w:tc>
          <w:tcPr>
            <w:tcW w:w="2268"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E633E7">
        <w:trPr>
          <w:trHeight w:val="310"/>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sz w:val="20"/>
                <w:szCs w:val="20"/>
              </w:rPr>
              <w:t>2.</w:t>
            </w:r>
          </w:p>
        </w:tc>
        <w:tc>
          <w:tcPr>
            <w:tcW w:w="7586" w:type="dxa"/>
            <w:tcBorders>
              <w:top w:val="single" w:sz="4" w:space="0" w:color="auto"/>
              <w:left w:val="single" w:sz="4" w:space="0" w:color="auto"/>
              <w:bottom w:val="single" w:sz="4" w:space="0" w:color="auto"/>
              <w:right w:val="single" w:sz="4" w:space="0" w:color="auto"/>
            </w:tcBorders>
          </w:tcPr>
          <w:p w:rsidR="00392AB1" w:rsidRPr="00000599" w:rsidRDefault="002045C8" w:rsidP="00832DB5">
            <w:pPr>
              <w:rPr>
                <w:rFonts w:ascii="Arial" w:hAnsi="Arial" w:cs="Arial"/>
                <w:sz w:val="18"/>
                <w:szCs w:val="18"/>
              </w:rPr>
            </w:pPr>
            <w:r w:rsidRPr="00000599">
              <w:rPr>
                <w:rFonts w:ascii="Arial" w:hAnsi="Arial" w:cs="Arial"/>
                <w:b/>
                <w:sz w:val="18"/>
                <w:szCs w:val="18"/>
              </w:rPr>
              <w:t xml:space="preserve">Срок </w:t>
            </w:r>
            <w:r w:rsidR="00392AB1" w:rsidRPr="00000599">
              <w:rPr>
                <w:rFonts w:ascii="Arial" w:hAnsi="Arial" w:cs="Arial"/>
                <w:b/>
                <w:sz w:val="18"/>
                <w:szCs w:val="18"/>
              </w:rPr>
              <w:t xml:space="preserve"> </w:t>
            </w:r>
            <w:r w:rsidRPr="00000599">
              <w:rPr>
                <w:rFonts w:ascii="Arial" w:hAnsi="Arial" w:cs="Arial"/>
                <w:b/>
                <w:sz w:val="18"/>
                <w:szCs w:val="18"/>
              </w:rPr>
              <w:t>поставки товара</w:t>
            </w:r>
            <w:r w:rsidR="00392AB1" w:rsidRPr="00000599">
              <w:rPr>
                <w:rFonts w:ascii="Arial" w:hAnsi="Arial" w:cs="Arial"/>
                <w:b/>
                <w:sz w:val="18"/>
                <w:szCs w:val="18"/>
              </w:rPr>
              <w:t>:</w:t>
            </w:r>
            <w:r w:rsidR="00392AB1" w:rsidRPr="00000599">
              <w:rPr>
                <w:rFonts w:ascii="Arial" w:hAnsi="Arial" w:cs="Arial"/>
                <w:sz w:val="18"/>
                <w:szCs w:val="18"/>
              </w:rPr>
              <w:t xml:space="preserve"> </w:t>
            </w:r>
          </w:p>
          <w:p w:rsidR="00392AB1" w:rsidRPr="00000599" w:rsidRDefault="00E4088B" w:rsidP="00832DB5">
            <w:pPr>
              <w:rPr>
                <w:rFonts w:ascii="Arial" w:hAnsi="Arial" w:cs="Arial"/>
                <w:sz w:val="18"/>
                <w:szCs w:val="18"/>
              </w:rPr>
            </w:pPr>
            <w:r>
              <w:rPr>
                <w:rFonts w:ascii="Arial" w:hAnsi="Arial" w:cs="Arial"/>
                <w:sz w:val="18"/>
                <w:szCs w:val="18"/>
              </w:rPr>
              <w:t xml:space="preserve">В течение </w:t>
            </w:r>
            <w:r w:rsidR="00E633E7">
              <w:rPr>
                <w:rFonts w:ascii="Arial" w:hAnsi="Arial" w:cs="Arial"/>
                <w:sz w:val="18"/>
                <w:szCs w:val="18"/>
              </w:rPr>
              <w:t>30</w:t>
            </w:r>
            <w:r>
              <w:rPr>
                <w:rFonts w:ascii="Arial" w:hAnsi="Arial" w:cs="Arial"/>
                <w:sz w:val="18"/>
                <w:szCs w:val="18"/>
              </w:rPr>
              <w:t xml:space="preserve"> календарных дней с момента подписания договора</w:t>
            </w:r>
          </w:p>
        </w:tc>
        <w:tc>
          <w:tcPr>
            <w:tcW w:w="2268"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E633E7">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sz w:val="20"/>
                <w:szCs w:val="20"/>
              </w:rPr>
              <w:t>3.</w:t>
            </w:r>
          </w:p>
        </w:tc>
        <w:tc>
          <w:tcPr>
            <w:tcW w:w="7586" w:type="dxa"/>
            <w:tcBorders>
              <w:top w:val="single" w:sz="4" w:space="0" w:color="auto"/>
              <w:left w:val="single" w:sz="4" w:space="0" w:color="auto"/>
              <w:bottom w:val="single" w:sz="4" w:space="0" w:color="auto"/>
              <w:right w:val="single" w:sz="4" w:space="0" w:color="auto"/>
            </w:tcBorders>
          </w:tcPr>
          <w:p w:rsidR="00392AB1" w:rsidRPr="00000599" w:rsidRDefault="00392AB1" w:rsidP="00832DB5">
            <w:pPr>
              <w:rPr>
                <w:rFonts w:ascii="Arial" w:hAnsi="Arial" w:cs="Arial"/>
                <w:b/>
                <w:sz w:val="18"/>
                <w:szCs w:val="18"/>
              </w:rPr>
            </w:pPr>
            <w:r w:rsidRPr="00000599">
              <w:rPr>
                <w:rFonts w:ascii="Arial" w:hAnsi="Arial" w:cs="Arial"/>
                <w:b/>
                <w:sz w:val="18"/>
                <w:szCs w:val="18"/>
              </w:rPr>
              <w:t>Условия оплаты:</w:t>
            </w:r>
          </w:p>
          <w:p w:rsidR="00392AB1" w:rsidRPr="00000599" w:rsidRDefault="00392AB1" w:rsidP="00832DB5">
            <w:pPr>
              <w:rPr>
                <w:rFonts w:ascii="Arial" w:hAnsi="Arial" w:cs="Arial"/>
                <w:sz w:val="18"/>
                <w:szCs w:val="18"/>
              </w:rPr>
            </w:pPr>
            <w:r w:rsidRPr="00000599">
              <w:rPr>
                <w:rFonts w:ascii="Arial" w:hAnsi="Arial" w:cs="Arial"/>
                <w:sz w:val="18"/>
                <w:szCs w:val="18"/>
              </w:rPr>
              <w:t xml:space="preserve">оплата производится </w:t>
            </w:r>
            <w:r w:rsidR="00A3784C" w:rsidRPr="00A3784C">
              <w:rPr>
                <w:rFonts w:ascii="Arial" w:hAnsi="Arial" w:cs="Arial"/>
                <w:sz w:val="20"/>
                <w:szCs w:val="20"/>
              </w:rPr>
              <w:t>в течение 7 рабочих дней с момента поставки, предоставления счетов-фактур и транспортных накладных, путем перечисления денежных средств на расчётный счёт поставщика.</w:t>
            </w:r>
          </w:p>
        </w:tc>
        <w:tc>
          <w:tcPr>
            <w:tcW w:w="2268"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E94A6E" w:rsidRPr="000F693A" w:rsidTr="008200C8">
        <w:trPr>
          <w:trHeight w:val="11902"/>
          <w:jc w:val="center"/>
        </w:trPr>
        <w:tc>
          <w:tcPr>
            <w:tcW w:w="567" w:type="dxa"/>
            <w:tcBorders>
              <w:top w:val="single" w:sz="4" w:space="0" w:color="auto"/>
              <w:left w:val="single" w:sz="4" w:space="0" w:color="auto"/>
              <w:bottom w:val="single" w:sz="4" w:space="0" w:color="auto"/>
              <w:right w:val="single" w:sz="4" w:space="0" w:color="auto"/>
            </w:tcBorders>
            <w:vAlign w:val="center"/>
          </w:tcPr>
          <w:p w:rsidR="00E94A6E" w:rsidRPr="000F693A" w:rsidRDefault="00E94A6E" w:rsidP="00832DB5">
            <w:pPr>
              <w:widowControl w:val="0"/>
              <w:jc w:val="center"/>
              <w:rPr>
                <w:rFonts w:ascii="Arial" w:hAnsi="Arial" w:cs="Arial"/>
                <w:sz w:val="20"/>
                <w:szCs w:val="20"/>
              </w:rPr>
            </w:pPr>
            <w:r w:rsidRPr="000F693A">
              <w:rPr>
                <w:rFonts w:ascii="Arial" w:hAnsi="Arial" w:cs="Arial"/>
                <w:sz w:val="20"/>
                <w:szCs w:val="20"/>
              </w:rPr>
              <w:lastRenderedPageBreak/>
              <w:t>4.</w:t>
            </w:r>
          </w:p>
        </w:tc>
        <w:tc>
          <w:tcPr>
            <w:tcW w:w="7586" w:type="dxa"/>
            <w:tcBorders>
              <w:top w:val="single" w:sz="4" w:space="0" w:color="auto"/>
              <w:left w:val="single" w:sz="4" w:space="0" w:color="auto"/>
              <w:bottom w:val="single" w:sz="4" w:space="0" w:color="auto"/>
              <w:right w:val="single" w:sz="4" w:space="0" w:color="auto"/>
            </w:tcBorders>
            <w:vAlign w:val="center"/>
          </w:tcPr>
          <w:p w:rsidR="00E94A6E" w:rsidRPr="00E633E7" w:rsidRDefault="00E633E7" w:rsidP="00E633E7">
            <w:pPr>
              <w:tabs>
                <w:tab w:val="left" w:pos="132"/>
                <w:tab w:val="left" w:pos="180"/>
              </w:tabs>
              <w:ind w:left="12"/>
              <w:jc w:val="both"/>
              <w:rPr>
                <w:rFonts w:ascii="Arial" w:hAnsi="Arial" w:cs="Arial"/>
                <w:sz w:val="16"/>
                <w:szCs w:val="16"/>
              </w:rPr>
            </w:pPr>
            <w:proofErr w:type="spellStart"/>
            <w:r w:rsidRPr="00E633E7">
              <w:rPr>
                <w:rFonts w:ascii="Arial" w:hAnsi="Arial" w:cs="Arial"/>
                <w:b/>
                <w:bCs/>
                <w:sz w:val="16"/>
                <w:szCs w:val="16"/>
              </w:rPr>
              <w:t>Трассоискатель</w:t>
            </w:r>
            <w:proofErr w:type="spellEnd"/>
            <w:r w:rsidRPr="00E633E7">
              <w:rPr>
                <w:rFonts w:ascii="Arial" w:hAnsi="Arial" w:cs="Arial"/>
                <w:b/>
                <w:bCs/>
                <w:sz w:val="16"/>
                <w:szCs w:val="16"/>
              </w:rPr>
              <w:t xml:space="preserve"> Успех АГ-309.30М (морозоустойчивый) или эквивалент</w:t>
            </w:r>
            <w:r w:rsidRPr="00E633E7">
              <w:rPr>
                <w:rFonts w:ascii="Arial" w:hAnsi="Arial" w:cs="Arial"/>
                <w:sz w:val="16"/>
                <w:szCs w:val="16"/>
              </w:rPr>
              <w:t>.</w:t>
            </w:r>
          </w:p>
          <w:p w:rsidR="00E633E7" w:rsidRPr="00E633E7" w:rsidRDefault="00E633E7" w:rsidP="00E633E7">
            <w:pPr>
              <w:tabs>
                <w:tab w:val="left" w:pos="132"/>
                <w:tab w:val="left" w:pos="180"/>
              </w:tabs>
              <w:ind w:left="12"/>
              <w:rPr>
                <w:rFonts w:ascii="Arial" w:hAnsi="Arial" w:cs="Arial"/>
                <w:sz w:val="16"/>
                <w:szCs w:val="16"/>
              </w:rPr>
            </w:pPr>
            <w:proofErr w:type="spellStart"/>
            <w:proofErr w:type="gramStart"/>
            <w:r w:rsidRPr="00E633E7">
              <w:rPr>
                <w:rFonts w:ascii="Arial" w:hAnsi="Arial" w:cs="Arial"/>
                <w:sz w:val="16"/>
                <w:szCs w:val="16"/>
              </w:rPr>
              <w:t>Трассопоисковый</w:t>
            </w:r>
            <w:proofErr w:type="spellEnd"/>
            <w:r w:rsidRPr="00E633E7">
              <w:rPr>
                <w:rFonts w:ascii="Arial" w:hAnsi="Arial" w:cs="Arial"/>
                <w:sz w:val="16"/>
                <w:szCs w:val="16"/>
              </w:rPr>
              <w:t xml:space="preserve"> комплект предназначен для точного определения местоположения и глубины залегания подземных коммуникаций (силовые и сигнальные кабельные линии, армированные оптоволоконные линии, трубопроводы из электропроводных материалов), поиска неисправностей кабельных линий, а также позволяет в кратчайший срок и с большой надежностью проводить обследование местности перед производством земляных работ и предотвращать повреждение инженерных коммуникаций.</w:t>
            </w:r>
            <w:proofErr w:type="gramEnd"/>
          </w:p>
          <w:p w:rsidR="00E633E7" w:rsidRPr="00E633E7" w:rsidRDefault="00E633E7" w:rsidP="00E633E7">
            <w:pPr>
              <w:tabs>
                <w:tab w:val="left" w:pos="132"/>
                <w:tab w:val="left" w:pos="180"/>
              </w:tabs>
              <w:ind w:left="12"/>
              <w:rPr>
                <w:rFonts w:ascii="Arial" w:hAnsi="Arial" w:cs="Arial"/>
                <w:sz w:val="16"/>
                <w:szCs w:val="16"/>
              </w:rPr>
            </w:pPr>
          </w:p>
          <w:p w:rsidR="00E633E7" w:rsidRPr="00E633E7" w:rsidRDefault="00E633E7" w:rsidP="00E633E7">
            <w:pPr>
              <w:tabs>
                <w:tab w:val="left" w:pos="132"/>
                <w:tab w:val="left" w:pos="180"/>
              </w:tabs>
              <w:ind w:left="12"/>
              <w:rPr>
                <w:rFonts w:ascii="Arial" w:hAnsi="Arial" w:cs="Arial"/>
                <w:sz w:val="16"/>
                <w:szCs w:val="16"/>
              </w:rPr>
            </w:pPr>
            <w:r w:rsidRPr="00E633E7">
              <w:rPr>
                <w:rFonts w:ascii="Arial" w:hAnsi="Arial" w:cs="Arial"/>
                <w:sz w:val="16"/>
                <w:szCs w:val="16"/>
              </w:rPr>
              <w:t xml:space="preserve">В составе комплекта приемник в виде моноблока с морозоустойчивым </w:t>
            </w:r>
            <w:proofErr w:type="gramStart"/>
            <w:r w:rsidRPr="00E633E7">
              <w:rPr>
                <w:rFonts w:ascii="Arial" w:hAnsi="Arial" w:cs="Arial"/>
                <w:sz w:val="16"/>
                <w:szCs w:val="16"/>
              </w:rPr>
              <w:t>ЖК дисплеем</w:t>
            </w:r>
            <w:proofErr w:type="gramEnd"/>
            <w:r w:rsidRPr="00E633E7">
              <w:rPr>
                <w:rFonts w:ascii="Arial" w:hAnsi="Arial" w:cs="Arial"/>
                <w:sz w:val="16"/>
                <w:szCs w:val="16"/>
              </w:rPr>
              <w:t>, на который выводится изображение трассы и в автоматическом режиме происходит расчет глубины залегания коммуникации до 10 м, а также величины тока в линии.</w:t>
            </w:r>
          </w:p>
          <w:p w:rsidR="00E633E7" w:rsidRPr="00E633E7" w:rsidRDefault="00E633E7" w:rsidP="00E633E7">
            <w:pPr>
              <w:tabs>
                <w:tab w:val="left" w:pos="132"/>
                <w:tab w:val="left" w:pos="180"/>
              </w:tabs>
              <w:ind w:left="12"/>
              <w:rPr>
                <w:rFonts w:ascii="Arial" w:hAnsi="Arial" w:cs="Arial"/>
                <w:sz w:val="16"/>
                <w:szCs w:val="16"/>
              </w:rPr>
            </w:pPr>
          </w:p>
          <w:p w:rsidR="00E633E7" w:rsidRDefault="00E633E7" w:rsidP="00E633E7">
            <w:pPr>
              <w:tabs>
                <w:tab w:val="left" w:pos="132"/>
                <w:tab w:val="left" w:pos="180"/>
              </w:tabs>
              <w:ind w:left="12"/>
              <w:rPr>
                <w:rFonts w:ascii="Arial" w:hAnsi="Arial" w:cs="Arial"/>
                <w:sz w:val="16"/>
                <w:szCs w:val="16"/>
              </w:rPr>
            </w:pPr>
            <w:r w:rsidRPr="00E633E7">
              <w:rPr>
                <w:rFonts w:ascii="Arial" w:hAnsi="Arial" w:cs="Arial"/>
                <w:sz w:val="16"/>
                <w:szCs w:val="16"/>
              </w:rPr>
              <w:t>Комплект оснащен новейшим компактным автономным генератором АГ-107 со встроенными элементами питания, дисплеем и встроенной индукционной антенной, для трассировки коммуникации бесконтактным способом.</w:t>
            </w:r>
          </w:p>
          <w:p w:rsidR="00E633E7" w:rsidRDefault="00E633E7" w:rsidP="00E633E7">
            <w:pPr>
              <w:tabs>
                <w:tab w:val="left" w:pos="132"/>
                <w:tab w:val="left" w:pos="180"/>
              </w:tabs>
              <w:ind w:left="12"/>
              <w:rPr>
                <w:rFonts w:ascii="Arial" w:hAnsi="Arial" w:cs="Arial"/>
                <w:sz w:val="16"/>
                <w:szCs w:val="16"/>
              </w:rPr>
            </w:pPr>
            <w:r>
              <w:rPr>
                <w:rFonts w:ascii="Arial" w:hAnsi="Arial" w:cs="Arial"/>
                <w:sz w:val="16"/>
                <w:szCs w:val="16"/>
              </w:rPr>
              <w:t xml:space="preserve">- </w:t>
            </w:r>
            <w:r w:rsidRPr="00E633E7">
              <w:rPr>
                <w:rFonts w:ascii="Arial" w:hAnsi="Arial" w:cs="Arial"/>
                <w:sz w:val="16"/>
                <w:szCs w:val="16"/>
              </w:rPr>
              <w:t>Выходная мощность генератора до 60 Вт.</w:t>
            </w:r>
          </w:p>
          <w:p w:rsidR="00E633E7" w:rsidRPr="00E633E7" w:rsidRDefault="00E633E7" w:rsidP="00E633E7">
            <w:pPr>
              <w:pStyle w:val="30"/>
              <w:rPr>
                <w:rFonts w:ascii="Arial" w:hAnsi="Arial" w:cs="Arial"/>
                <w:sz w:val="16"/>
                <w:szCs w:val="16"/>
              </w:rPr>
            </w:pPr>
            <w:r w:rsidRPr="00E633E7">
              <w:rPr>
                <w:rFonts w:ascii="Arial" w:hAnsi="Arial" w:cs="Arial"/>
                <w:sz w:val="16"/>
                <w:szCs w:val="16"/>
              </w:rPr>
              <w:t xml:space="preserve">Назначение </w:t>
            </w:r>
            <w:proofErr w:type="spellStart"/>
            <w:r w:rsidRPr="00E633E7">
              <w:rPr>
                <w:rFonts w:ascii="Arial" w:hAnsi="Arial" w:cs="Arial"/>
                <w:sz w:val="16"/>
                <w:szCs w:val="16"/>
              </w:rPr>
              <w:t>трассоискателя</w:t>
            </w:r>
            <w:proofErr w:type="spellEnd"/>
            <w:r w:rsidRPr="00E633E7">
              <w:rPr>
                <w:rFonts w:ascii="Arial" w:hAnsi="Arial" w:cs="Arial"/>
                <w:sz w:val="16"/>
                <w:szCs w:val="16"/>
              </w:rPr>
              <w:t xml:space="preserve"> </w:t>
            </w:r>
          </w:p>
          <w:p w:rsidR="00E633E7" w:rsidRPr="00E633E7" w:rsidRDefault="00E633E7" w:rsidP="00E633E7">
            <w:pPr>
              <w:numPr>
                <w:ilvl w:val="0"/>
                <w:numId w:val="49"/>
              </w:numPr>
              <w:spacing w:before="100" w:beforeAutospacing="1" w:after="100" w:afterAutospacing="1"/>
              <w:rPr>
                <w:rFonts w:ascii="Arial" w:hAnsi="Arial" w:cs="Arial"/>
                <w:sz w:val="16"/>
                <w:szCs w:val="16"/>
              </w:rPr>
            </w:pPr>
            <w:r w:rsidRPr="00E633E7">
              <w:rPr>
                <w:rFonts w:ascii="Arial" w:hAnsi="Arial" w:cs="Arial"/>
                <w:sz w:val="16"/>
                <w:szCs w:val="16"/>
              </w:rPr>
              <w:t>Определения местоположения и глубины залегания скрытых подземных коммуникаций на глубине до 10 м.</w:t>
            </w:r>
          </w:p>
          <w:p w:rsidR="00E633E7" w:rsidRPr="00E633E7" w:rsidRDefault="00E633E7" w:rsidP="00E633E7">
            <w:pPr>
              <w:numPr>
                <w:ilvl w:val="0"/>
                <w:numId w:val="49"/>
              </w:numPr>
              <w:spacing w:before="100" w:beforeAutospacing="1" w:after="100" w:afterAutospacing="1"/>
              <w:rPr>
                <w:rFonts w:ascii="Arial" w:hAnsi="Arial" w:cs="Arial"/>
                <w:sz w:val="16"/>
                <w:szCs w:val="16"/>
              </w:rPr>
            </w:pPr>
            <w:r w:rsidRPr="00E633E7">
              <w:rPr>
                <w:rFonts w:ascii="Arial" w:hAnsi="Arial" w:cs="Arial"/>
                <w:sz w:val="16"/>
                <w:szCs w:val="16"/>
              </w:rPr>
              <w:t>Трассировка коммуникаций с использованием генератора на расстояние до 5 км.</w:t>
            </w:r>
          </w:p>
          <w:p w:rsidR="00E633E7" w:rsidRPr="00E633E7" w:rsidRDefault="00E633E7" w:rsidP="00E633E7">
            <w:pPr>
              <w:numPr>
                <w:ilvl w:val="0"/>
                <w:numId w:val="49"/>
              </w:numPr>
              <w:spacing w:before="100" w:beforeAutospacing="1" w:after="100" w:afterAutospacing="1"/>
              <w:rPr>
                <w:rFonts w:ascii="Arial" w:hAnsi="Arial" w:cs="Arial"/>
                <w:sz w:val="16"/>
                <w:szCs w:val="16"/>
              </w:rPr>
            </w:pPr>
            <w:r w:rsidRPr="00E633E7">
              <w:rPr>
                <w:rFonts w:ascii="Arial" w:hAnsi="Arial" w:cs="Arial"/>
                <w:sz w:val="16"/>
                <w:szCs w:val="16"/>
              </w:rPr>
              <w:t>Поиск электрических кабелей под напряжением.</w:t>
            </w:r>
          </w:p>
          <w:p w:rsidR="00E633E7" w:rsidRPr="00E633E7" w:rsidRDefault="00E633E7" w:rsidP="00E633E7">
            <w:pPr>
              <w:numPr>
                <w:ilvl w:val="0"/>
                <w:numId w:val="49"/>
              </w:numPr>
              <w:spacing w:before="100" w:beforeAutospacing="1" w:after="100" w:afterAutospacing="1"/>
              <w:rPr>
                <w:rFonts w:ascii="Arial" w:hAnsi="Arial" w:cs="Arial"/>
                <w:sz w:val="16"/>
                <w:szCs w:val="16"/>
              </w:rPr>
            </w:pPr>
            <w:r w:rsidRPr="00E633E7">
              <w:rPr>
                <w:rFonts w:ascii="Arial" w:hAnsi="Arial" w:cs="Arial"/>
                <w:sz w:val="16"/>
                <w:szCs w:val="16"/>
              </w:rPr>
              <w:t>Поиск мест пересечения трубопровода и кабеля.</w:t>
            </w:r>
          </w:p>
          <w:p w:rsidR="00E633E7" w:rsidRPr="00E633E7" w:rsidRDefault="00E633E7" w:rsidP="00E633E7">
            <w:pPr>
              <w:numPr>
                <w:ilvl w:val="0"/>
                <w:numId w:val="49"/>
              </w:numPr>
              <w:spacing w:before="100" w:beforeAutospacing="1" w:after="100" w:afterAutospacing="1"/>
              <w:rPr>
                <w:rFonts w:ascii="Arial" w:hAnsi="Arial" w:cs="Arial"/>
                <w:sz w:val="16"/>
                <w:szCs w:val="16"/>
              </w:rPr>
            </w:pPr>
            <w:r w:rsidRPr="00E633E7">
              <w:rPr>
                <w:rFonts w:ascii="Arial" w:hAnsi="Arial" w:cs="Arial"/>
                <w:sz w:val="16"/>
                <w:szCs w:val="16"/>
              </w:rPr>
              <w:t>Определения мест повреждения кабельных линий.</w:t>
            </w:r>
          </w:p>
          <w:p w:rsidR="00E633E7" w:rsidRPr="00E633E7" w:rsidRDefault="00E633E7" w:rsidP="00E633E7">
            <w:pPr>
              <w:numPr>
                <w:ilvl w:val="0"/>
                <w:numId w:val="49"/>
              </w:numPr>
              <w:spacing w:before="100" w:beforeAutospacing="1" w:after="100" w:afterAutospacing="1"/>
              <w:rPr>
                <w:rFonts w:ascii="Arial" w:hAnsi="Arial" w:cs="Arial"/>
                <w:sz w:val="16"/>
                <w:szCs w:val="16"/>
              </w:rPr>
            </w:pPr>
            <w:r w:rsidRPr="00E633E7">
              <w:rPr>
                <w:rFonts w:ascii="Arial" w:hAnsi="Arial" w:cs="Arial"/>
                <w:sz w:val="16"/>
                <w:szCs w:val="16"/>
              </w:rPr>
              <w:t>Обследования участков местности перед проведением земляных работ.</w:t>
            </w:r>
          </w:p>
          <w:p w:rsidR="00E633E7" w:rsidRPr="00E633E7" w:rsidRDefault="00E633E7" w:rsidP="00E633E7">
            <w:pPr>
              <w:pStyle w:val="30"/>
              <w:rPr>
                <w:sz w:val="16"/>
                <w:szCs w:val="16"/>
              </w:rPr>
            </w:pPr>
            <w:r w:rsidRPr="00E633E7">
              <w:rPr>
                <w:sz w:val="16"/>
                <w:szCs w:val="16"/>
              </w:rPr>
              <w:t>Особенности приемника АП-019М</w:t>
            </w:r>
          </w:p>
          <w:p w:rsidR="00E633E7" w:rsidRPr="00E633E7" w:rsidRDefault="00E633E7" w:rsidP="00E633E7">
            <w:pPr>
              <w:numPr>
                <w:ilvl w:val="0"/>
                <w:numId w:val="50"/>
              </w:numPr>
              <w:spacing w:before="100" w:beforeAutospacing="1" w:after="100" w:afterAutospacing="1"/>
              <w:rPr>
                <w:sz w:val="16"/>
                <w:szCs w:val="16"/>
              </w:rPr>
            </w:pPr>
            <w:r w:rsidRPr="00E633E7">
              <w:rPr>
                <w:sz w:val="16"/>
                <w:szCs w:val="16"/>
              </w:rPr>
              <w:t xml:space="preserve">Современный цифровой </w:t>
            </w:r>
            <w:proofErr w:type="spellStart"/>
            <w:r w:rsidRPr="00E633E7">
              <w:rPr>
                <w:sz w:val="16"/>
                <w:szCs w:val="16"/>
              </w:rPr>
              <w:t>трассопоисковый</w:t>
            </w:r>
            <w:proofErr w:type="spellEnd"/>
            <w:r w:rsidRPr="00E633E7">
              <w:rPr>
                <w:sz w:val="16"/>
                <w:szCs w:val="16"/>
              </w:rPr>
              <w:t xml:space="preserve"> приемник-моноблок АП-019М.</w:t>
            </w:r>
          </w:p>
          <w:p w:rsidR="00E633E7" w:rsidRPr="00E633E7" w:rsidRDefault="00E633E7" w:rsidP="00E633E7">
            <w:pPr>
              <w:numPr>
                <w:ilvl w:val="0"/>
                <w:numId w:val="50"/>
              </w:numPr>
              <w:spacing w:before="100" w:beforeAutospacing="1" w:after="100" w:afterAutospacing="1"/>
              <w:rPr>
                <w:sz w:val="16"/>
                <w:szCs w:val="16"/>
              </w:rPr>
            </w:pPr>
            <w:r w:rsidRPr="00E633E7">
              <w:rPr>
                <w:sz w:val="16"/>
                <w:szCs w:val="16"/>
              </w:rPr>
              <w:t>Изображение трассы на экране прибора.</w:t>
            </w:r>
          </w:p>
          <w:p w:rsidR="00E633E7" w:rsidRPr="00E633E7" w:rsidRDefault="00E633E7" w:rsidP="00E633E7">
            <w:pPr>
              <w:numPr>
                <w:ilvl w:val="0"/>
                <w:numId w:val="50"/>
              </w:numPr>
              <w:spacing w:before="100" w:beforeAutospacing="1" w:after="100" w:afterAutospacing="1"/>
              <w:rPr>
                <w:sz w:val="16"/>
                <w:szCs w:val="16"/>
              </w:rPr>
            </w:pPr>
            <w:r w:rsidRPr="00E633E7">
              <w:rPr>
                <w:sz w:val="16"/>
                <w:szCs w:val="16"/>
              </w:rPr>
              <w:t>Автоматический расчет и вывод на экран глубины залегания коммуникации и тока в линии.</w:t>
            </w:r>
          </w:p>
          <w:p w:rsidR="00E633E7" w:rsidRPr="00E633E7" w:rsidRDefault="00E633E7" w:rsidP="00E633E7">
            <w:pPr>
              <w:numPr>
                <w:ilvl w:val="0"/>
                <w:numId w:val="50"/>
              </w:numPr>
              <w:spacing w:before="100" w:beforeAutospacing="1" w:after="100" w:afterAutospacing="1"/>
              <w:rPr>
                <w:sz w:val="16"/>
                <w:szCs w:val="16"/>
              </w:rPr>
            </w:pPr>
            <w:r w:rsidRPr="00E633E7">
              <w:rPr>
                <w:sz w:val="16"/>
                <w:szCs w:val="16"/>
              </w:rPr>
              <w:t>Несколько вариантов отображения информации на индикаторе приемника: «Трасса», «График», «</w:t>
            </w:r>
            <w:proofErr w:type="spellStart"/>
            <w:r w:rsidRPr="00E633E7">
              <w:rPr>
                <w:sz w:val="16"/>
                <w:szCs w:val="16"/>
              </w:rPr>
              <w:t>График+</w:t>
            </w:r>
            <w:proofErr w:type="spellEnd"/>
            <w:r w:rsidRPr="00E633E7">
              <w:rPr>
                <w:sz w:val="16"/>
                <w:szCs w:val="16"/>
              </w:rPr>
              <w:t>», «Минимум максимум» и «2-частоты» позволяют оператору максимально эффективно использовать возможности прибора.</w:t>
            </w:r>
          </w:p>
          <w:p w:rsidR="00E633E7" w:rsidRPr="00E633E7" w:rsidRDefault="00E633E7" w:rsidP="00E633E7">
            <w:pPr>
              <w:numPr>
                <w:ilvl w:val="0"/>
                <w:numId w:val="50"/>
              </w:numPr>
              <w:spacing w:before="100" w:beforeAutospacing="1" w:after="100" w:afterAutospacing="1"/>
              <w:rPr>
                <w:sz w:val="16"/>
                <w:szCs w:val="16"/>
              </w:rPr>
            </w:pPr>
            <w:proofErr w:type="gramStart"/>
            <w:r w:rsidRPr="00E633E7">
              <w:rPr>
                <w:sz w:val="16"/>
                <w:szCs w:val="16"/>
              </w:rPr>
              <w:t>Дополнительные</w:t>
            </w:r>
            <w:proofErr w:type="gramEnd"/>
            <w:r w:rsidRPr="00E633E7">
              <w:rPr>
                <w:sz w:val="16"/>
                <w:szCs w:val="16"/>
              </w:rPr>
              <w:t xml:space="preserve"> функций при подключении внешних датчиков.</w:t>
            </w:r>
          </w:p>
          <w:p w:rsidR="00E633E7" w:rsidRPr="00E633E7" w:rsidRDefault="00E633E7" w:rsidP="00E633E7">
            <w:pPr>
              <w:numPr>
                <w:ilvl w:val="0"/>
                <w:numId w:val="50"/>
              </w:numPr>
              <w:spacing w:before="100" w:beforeAutospacing="1" w:after="100" w:afterAutospacing="1"/>
              <w:rPr>
                <w:sz w:val="16"/>
                <w:szCs w:val="16"/>
              </w:rPr>
            </w:pPr>
            <w:r w:rsidRPr="00E633E7">
              <w:rPr>
                <w:sz w:val="16"/>
                <w:szCs w:val="16"/>
              </w:rPr>
              <w:t>Широкий набор рабочих частот (50(60) / 100(120) / 512 / 1024 / 8192 / 32768 Гц, Широкая Полоса 40...8000 Гц, Радио 8...40 кГц).</w:t>
            </w:r>
          </w:p>
          <w:p w:rsidR="00E633E7" w:rsidRPr="00E633E7" w:rsidRDefault="00E633E7" w:rsidP="00E633E7">
            <w:pPr>
              <w:numPr>
                <w:ilvl w:val="0"/>
                <w:numId w:val="50"/>
              </w:numPr>
              <w:spacing w:before="100" w:beforeAutospacing="1" w:after="100" w:afterAutospacing="1"/>
              <w:rPr>
                <w:sz w:val="16"/>
                <w:szCs w:val="16"/>
              </w:rPr>
            </w:pPr>
            <w:proofErr w:type="gramStart"/>
            <w:r w:rsidRPr="00E633E7">
              <w:rPr>
                <w:sz w:val="16"/>
                <w:szCs w:val="16"/>
              </w:rPr>
              <w:t>Морозоустойчивый</w:t>
            </w:r>
            <w:proofErr w:type="gramEnd"/>
            <w:r w:rsidRPr="00E633E7">
              <w:rPr>
                <w:sz w:val="16"/>
                <w:szCs w:val="16"/>
              </w:rPr>
              <w:t>, работа при температурах до -30°С.</w:t>
            </w:r>
          </w:p>
          <w:p w:rsidR="00E633E7" w:rsidRPr="00E633E7" w:rsidRDefault="00E633E7" w:rsidP="00E633E7">
            <w:pPr>
              <w:numPr>
                <w:ilvl w:val="0"/>
                <w:numId w:val="50"/>
              </w:numPr>
              <w:spacing w:before="100" w:beforeAutospacing="1" w:after="100" w:afterAutospacing="1"/>
              <w:rPr>
                <w:sz w:val="16"/>
                <w:szCs w:val="16"/>
              </w:rPr>
            </w:pPr>
            <w:r w:rsidRPr="00E633E7">
              <w:rPr>
                <w:sz w:val="16"/>
                <w:szCs w:val="16"/>
              </w:rPr>
              <w:t>Меню на двух языках (русский и английский).</w:t>
            </w:r>
          </w:p>
          <w:p w:rsidR="00E633E7" w:rsidRDefault="00DD254C" w:rsidP="00E633E7">
            <w:r w:rsidRPr="00DD254C">
              <w:pict>
                <v:rect id="_x0000_i1025" style="width:0;height:1.5pt" o:hralign="center" o:hrstd="t" o:hr="t" fillcolor="#a0a0a0" stroked="f"/>
              </w:pict>
            </w:r>
          </w:p>
          <w:p w:rsidR="00E633E7" w:rsidRPr="00E633E7" w:rsidRDefault="00E633E7" w:rsidP="00E633E7">
            <w:pPr>
              <w:pStyle w:val="30"/>
              <w:rPr>
                <w:sz w:val="16"/>
                <w:szCs w:val="16"/>
              </w:rPr>
            </w:pPr>
            <w:r w:rsidRPr="00E633E7">
              <w:rPr>
                <w:sz w:val="16"/>
                <w:szCs w:val="16"/>
              </w:rPr>
              <w:t>Особенности генератора АГ-107</w:t>
            </w:r>
          </w:p>
          <w:p w:rsidR="00E633E7" w:rsidRPr="00E633E7" w:rsidRDefault="00E633E7" w:rsidP="00E633E7">
            <w:pPr>
              <w:numPr>
                <w:ilvl w:val="0"/>
                <w:numId w:val="51"/>
              </w:numPr>
              <w:spacing w:before="100" w:beforeAutospacing="1" w:after="100" w:afterAutospacing="1"/>
              <w:rPr>
                <w:sz w:val="16"/>
                <w:szCs w:val="16"/>
              </w:rPr>
            </w:pPr>
            <w:r w:rsidRPr="00E633E7">
              <w:rPr>
                <w:sz w:val="16"/>
                <w:szCs w:val="16"/>
              </w:rPr>
              <w:t>Встроенный заряжаемый аккумулятор.</w:t>
            </w:r>
          </w:p>
          <w:p w:rsidR="00E633E7" w:rsidRPr="00E633E7" w:rsidRDefault="00E633E7" w:rsidP="00E633E7">
            <w:pPr>
              <w:numPr>
                <w:ilvl w:val="0"/>
                <w:numId w:val="51"/>
              </w:numPr>
              <w:spacing w:before="100" w:beforeAutospacing="1" w:after="100" w:afterAutospacing="1"/>
              <w:rPr>
                <w:sz w:val="16"/>
                <w:szCs w:val="16"/>
              </w:rPr>
            </w:pPr>
            <w:r w:rsidRPr="00E633E7">
              <w:rPr>
                <w:sz w:val="16"/>
                <w:szCs w:val="16"/>
              </w:rPr>
              <w:t>Максимальная выходная мощность до 30 Вт в непрерывном и до 60 Вт в прерывистом режиме работы.</w:t>
            </w:r>
          </w:p>
          <w:p w:rsidR="00E633E7" w:rsidRPr="00E633E7" w:rsidRDefault="00E633E7" w:rsidP="00E633E7">
            <w:pPr>
              <w:numPr>
                <w:ilvl w:val="0"/>
                <w:numId w:val="51"/>
              </w:numPr>
              <w:spacing w:before="100" w:beforeAutospacing="1" w:after="100" w:afterAutospacing="1"/>
              <w:rPr>
                <w:sz w:val="16"/>
                <w:szCs w:val="16"/>
              </w:rPr>
            </w:pPr>
            <w:r w:rsidRPr="00E633E7">
              <w:rPr>
                <w:sz w:val="16"/>
                <w:szCs w:val="16"/>
              </w:rPr>
              <w:t>Максимальное выходное напряжение до 60 В.</w:t>
            </w:r>
          </w:p>
          <w:p w:rsidR="00E633E7" w:rsidRPr="00E633E7" w:rsidRDefault="00E633E7" w:rsidP="00E633E7">
            <w:pPr>
              <w:numPr>
                <w:ilvl w:val="0"/>
                <w:numId w:val="51"/>
              </w:numPr>
              <w:spacing w:before="100" w:beforeAutospacing="1" w:after="100" w:afterAutospacing="1"/>
              <w:rPr>
                <w:sz w:val="16"/>
                <w:szCs w:val="16"/>
              </w:rPr>
            </w:pPr>
            <w:r w:rsidRPr="00E633E7">
              <w:rPr>
                <w:sz w:val="16"/>
                <w:szCs w:val="16"/>
              </w:rPr>
              <w:t xml:space="preserve">Возможность работы от внешнего </w:t>
            </w:r>
            <w:proofErr w:type="spellStart"/>
            <w:proofErr w:type="gramStart"/>
            <w:r w:rsidRPr="00E633E7">
              <w:rPr>
                <w:sz w:val="16"/>
                <w:szCs w:val="16"/>
              </w:rPr>
              <w:t>внешнего</w:t>
            </w:r>
            <w:proofErr w:type="spellEnd"/>
            <w:proofErr w:type="gramEnd"/>
            <w:r w:rsidRPr="00E633E7">
              <w:rPr>
                <w:sz w:val="16"/>
                <w:szCs w:val="16"/>
              </w:rPr>
              <w:t xml:space="preserve"> источника питания 10...25 В.</w:t>
            </w:r>
          </w:p>
          <w:p w:rsidR="00E633E7" w:rsidRPr="00E633E7" w:rsidRDefault="00E633E7" w:rsidP="00E633E7">
            <w:pPr>
              <w:numPr>
                <w:ilvl w:val="0"/>
                <w:numId w:val="51"/>
              </w:numPr>
              <w:spacing w:before="100" w:beforeAutospacing="1" w:after="100" w:afterAutospacing="1"/>
              <w:rPr>
                <w:sz w:val="16"/>
                <w:szCs w:val="16"/>
              </w:rPr>
            </w:pPr>
            <w:r w:rsidRPr="00E633E7">
              <w:rPr>
                <w:sz w:val="16"/>
                <w:szCs w:val="16"/>
              </w:rPr>
              <w:t>Сигнализация и защита от подключения на нагрузку с напряжением.</w:t>
            </w:r>
          </w:p>
          <w:p w:rsidR="00E633E7" w:rsidRPr="00E633E7" w:rsidRDefault="00E633E7" w:rsidP="00E633E7">
            <w:pPr>
              <w:numPr>
                <w:ilvl w:val="0"/>
                <w:numId w:val="51"/>
              </w:numPr>
              <w:spacing w:before="100" w:beforeAutospacing="1" w:after="100" w:afterAutospacing="1"/>
              <w:rPr>
                <w:sz w:val="16"/>
                <w:szCs w:val="16"/>
              </w:rPr>
            </w:pPr>
            <w:r w:rsidRPr="00E633E7">
              <w:rPr>
                <w:sz w:val="16"/>
                <w:szCs w:val="16"/>
              </w:rPr>
              <w:t>Реализовано несколько видов защиты от недопустимых факторов (превышение допустимого напряжения внешнего питания (&gt;27В) и наличие напряжения на выходных клипсах).</w:t>
            </w:r>
          </w:p>
          <w:p w:rsidR="00E633E7" w:rsidRPr="00E633E7" w:rsidRDefault="00E633E7" w:rsidP="00E633E7">
            <w:pPr>
              <w:numPr>
                <w:ilvl w:val="0"/>
                <w:numId w:val="51"/>
              </w:numPr>
              <w:spacing w:before="100" w:beforeAutospacing="1" w:after="100" w:afterAutospacing="1"/>
              <w:rPr>
                <w:sz w:val="16"/>
                <w:szCs w:val="16"/>
              </w:rPr>
            </w:pPr>
            <w:r w:rsidRPr="00E633E7">
              <w:rPr>
                <w:sz w:val="16"/>
                <w:szCs w:val="16"/>
              </w:rPr>
              <w:t>Встроенный «</w:t>
            </w:r>
            <w:proofErr w:type="spellStart"/>
            <w:r w:rsidRPr="00E633E7">
              <w:rPr>
                <w:sz w:val="16"/>
                <w:szCs w:val="16"/>
              </w:rPr>
              <w:t>мультиметр</w:t>
            </w:r>
            <w:proofErr w:type="spellEnd"/>
            <w:r w:rsidRPr="00E633E7">
              <w:rPr>
                <w:sz w:val="16"/>
                <w:szCs w:val="16"/>
              </w:rPr>
              <w:t>» отображает по выбору оператора - напряжение, ток, сопротивление, мощность на выходе или напряжение питания.</w:t>
            </w:r>
          </w:p>
          <w:p w:rsidR="00E633E7" w:rsidRPr="00E633E7" w:rsidRDefault="00E633E7" w:rsidP="00E633E7">
            <w:pPr>
              <w:numPr>
                <w:ilvl w:val="0"/>
                <w:numId w:val="51"/>
              </w:numPr>
              <w:spacing w:before="100" w:beforeAutospacing="1" w:after="100" w:afterAutospacing="1"/>
              <w:rPr>
                <w:sz w:val="16"/>
                <w:szCs w:val="16"/>
              </w:rPr>
            </w:pPr>
            <w:r w:rsidRPr="00E633E7">
              <w:rPr>
                <w:sz w:val="16"/>
                <w:szCs w:val="16"/>
              </w:rPr>
              <w:t>Встроенная передающая антенна для бесконтактного наведения сигнала на коммуникацию.</w:t>
            </w:r>
          </w:p>
          <w:p w:rsidR="00E633E7" w:rsidRPr="00E633E7" w:rsidRDefault="00E633E7" w:rsidP="00E633E7">
            <w:pPr>
              <w:numPr>
                <w:ilvl w:val="0"/>
                <w:numId w:val="51"/>
              </w:numPr>
              <w:spacing w:before="100" w:beforeAutospacing="1" w:after="100" w:afterAutospacing="1"/>
              <w:rPr>
                <w:sz w:val="16"/>
                <w:szCs w:val="16"/>
              </w:rPr>
            </w:pPr>
            <w:r w:rsidRPr="00E633E7">
              <w:rPr>
                <w:sz w:val="16"/>
                <w:szCs w:val="16"/>
              </w:rPr>
              <w:t xml:space="preserve">Ручное уменьшение/увеличение мощности после </w:t>
            </w:r>
            <w:proofErr w:type="spellStart"/>
            <w:r w:rsidRPr="00E633E7">
              <w:rPr>
                <w:sz w:val="16"/>
                <w:szCs w:val="16"/>
              </w:rPr>
              <w:t>автосогласования</w:t>
            </w:r>
            <w:proofErr w:type="spellEnd"/>
            <w:r w:rsidRPr="00E633E7">
              <w:rPr>
                <w:sz w:val="16"/>
                <w:szCs w:val="16"/>
              </w:rPr>
              <w:t>.</w:t>
            </w:r>
          </w:p>
          <w:p w:rsidR="00E633E7" w:rsidRDefault="00E633E7" w:rsidP="00E633E7">
            <w:pPr>
              <w:tabs>
                <w:tab w:val="left" w:pos="132"/>
                <w:tab w:val="left" w:pos="180"/>
              </w:tabs>
              <w:ind w:left="12"/>
              <w:rPr>
                <w:rFonts w:ascii="Arial" w:hAnsi="Arial" w:cs="Arial"/>
                <w:sz w:val="16"/>
                <w:szCs w:val="16"/>
              </w:rPr>
            </w:pPr>
            <w:r>
              <w:rPr>
                <w:rFonts w:ascii="Arial" w:hAnsi="Arial" w:cs="Arial"/>
                <w:sz w:val="16"/>
                <w:szCs w:val="16"/>
              </w:rPr>
              <w:t>Комплектация</w:t>
            </w:r>
          </w:p>
          <w:tbl>
            <w:tblPr>
              <w:tblW w:w="7375" w:type="dxa"/>
              <w:tblCellSpacing w:w="15" w:type="dxa"/>
              <w:tblLayout w:type="fixed"/>
              <w:tblCellMar>
                <w:top w:w="15" w:type="dxa"/>
                <w:left w:w="15" w:type="dxa"/>
                <w:bottom w:w="15" w:type="dxa"/>
                <w:right w:w="15" w:type="dxa"/>
              </w:tblCellMar>
              <w:tblLook w:val="04A0"/>
            </w:tblPr>
            <w:tblGrid>
              <w:gridCol w:w="315"/>
              <w:gridCol w:w="4204"/>
              <w:gridCol w:w="1232"/>
              <w:gridCol w:w="590"/>
              <w:gridCol w:w="1034"/>
            </w:tblGrid>
            <w:tr w:rsidR="00E633E7" w:rsidRPr="00E633E7" w:rsidTr="00E633E7">
              <w:trPr>
                <w:gridAfter w:val="1"/>
                <w:wAfter w:w="989" w:type="dxa"/>
                <w:tblCellSpacing w:w="15" w:type="dxa"/>
              </w:trPr>
              <w:tc>
                <w:tcPr>
                  <w:tcW w:w="270" w:type="dxa"/>
                  <w:vAlign w:val="center"/>
                  <w:hideMark/>
                </w:tcPr>
                <w:p w:rsidR="00E633E7" w:rsidRPr="00E633E7" w:rsidRDefault="00E633E7" w:rsidP="00E633E7">
                  <w:pPr>
                    <w:rPr>
                      <w:sz w:val="16"/>
                      <w:szCs w:val="16"/>
                    </w:rPr>
                  </w:pPr>
                  <w:r w:rsidRPr="00E633E7">
                    <w:rPr>
                      <w:sz w:val="16"/>
                      <w:szCs w:val="16"/>
                    </w:rPr>
                    <w:t xml:space="preserve">1 </w:t>
                  </w:r>
                </w:p>
              </w:tc>
              <w:tc>
                <w:tcPr>
                  <w:tcW w:w="5406" w:type="dxa"/>
                  <w:gridSpan w:val="2"/>
                  <w:vAlign w:val="center"/>
                  <w:hideMark/>
                </w:tcPr>
                <w:p w:rsidR="00E633E7" w:rsidRPr="00E633E7" w:rsidRDefault="00E633E7" w:rsidP="00E633E7">
                  <w:pPr>
                    <w:rPr>
                      <w:sz w:val="16"/>
                      <w:szCs w:val="16"/>
                    </w:rPr>
                  </w:pPr>
                  <w:proofErr w:type="spellStart"/>
                  <w:r w:rsidRPr="00E633E7">
                    <w:rPr>
                      <w:sz w:val="16"/>
                      <w:szCs w:val="16"/>
                    </w:rPr>
                    <w:t>Трассопоисковый</w:t>
                  </w:r>
                  <w:proofErr w:type="spellEnd"/>
                  <w:r w:rsidRPr="00E633E7">
                    <w:rPr>
                      <w:sz w:val="16"/>
                      <w:szCs w:val="16"/>
                    </w:rPr>
                    <w:t xml:space="preserve"> приемник АП-019М </w:t>
                  </w:r>
                </w:p>
              </w:tc>
              <w:tc>
                <w:tcPr>
                  <w:tcW w:w="560" w:type="dxa"/>
                  <w:vAlign w:val="center"/>
                  <w:hideMark/>
                </w:tcPr>
                <w:p w:rsidR="00E633E7" w:rsidRPr="00E633E7" w:rsidRDefault="00E633E7" w:rsidP="00E633E7">
                  <w:pPr>
                    <w:rPr>
                      <w:sz w:val="16"/>
                      <w:szCs w:val="16"/>
                    </w:rPr>
                  </w:pPr>
                  <w:r w:rsidRPr="00E633E7">
                    <w:rPr>
                      <w:sz w:val="16"/>
                      <w:szCs w:val="16"/>
                    </w:rPr>
                    <w:t xml:space="preserve">1 шт. </w:t>
                  </w:r>
                </w:p>
              </w:tc>
            </w:tr>
            <w:tr w:rsidR="00E633E7" w:rsidRPr="00E633E7" w:rsidTr="00E633E7">
              <w:trPr>
                <w:gridAfter w:val="1"/>
                <w:wAfter w:w="989" w:type="dxa"/>
                <w:tblCellSpacing w:w="15" w:type="dxa"/>
              </w:trPr>
              <w:tc>
                <w:tcPr>
                  <w:tcW w:w="270" w:type="dxa"/>
                  <w:vAlign w:val="center"/>
                  <w:hideMark/>
                </w:tcPr>
                <w:p w:rsidR="00E633E7" w:rsidRPr="00E633E7" w:rsidRDefault="00E633E7" w:rsidP="00E633E7">
                  <w:pPr>
                    <w:rPr>
                      <w:sz w:val="16"/>
                      <w:szCs w:val="16"/>
                    </w:rPr>
                  </w:pPr>
                  <w:r w:rsidRPr="00E633E7">
                    <w:rPr>
                      <w:sz w:val="16"/>
                      <w:szCs w:val="16"/>
                    </w:rPr>
                    <w:t xml:space="preserve">2 </w:t>
                  </w:r>
                </w:p>
              </w:tc>
              <w:tc>
                <w:tcPr>
                  <w:tcW w:w="5406" w:type="dxa"/>
                  <w:gridSpan w:val="2"/>
                  <w:vAlign w:val="center"/>
                  <w:hideMark/>
                </w:tcPr>
                <w:p w:rsidR="00E633E7" w:rsidRPr="00E633E7" w:rsidRDefault="00E633E7" w:rsidP="00E633E7">
                  <w:pPr>
                    <w:rPr>
                      <w:sz w:val="16"/>
                      <w:szCs w:val="16"/>
                    </w:rPr>
                  </w:pPr>
                  <w:r w:rsidRPr="00E633E7">
                    <w:rPr>
                      <w:sz w:val="16"/>
                      <w:szCs w:val="16"/>
                    </w:rPr>
                    <w:t xml:space="preserve">Генератор АГ-107 </w:t>
                  </w:r>
                </w:p>
              </w:tc>
              <w:tc>
                <w:tcPr>
                  <w:tcW w:w="560" w:type="dxa"/>
                  <w:vAlign w:val="center"/>
                  <w:hideMark/>
                </w:tcPr>
                <w:p w:rsidR="00E633E7" w:rsidRPr="00E633E7" w:rsidRDefault="00E633E7" w:rsidP="00E633E7">
                  <w:pPr>
                    <w:rPr>
                      <w:sz w:val="16"/>
                      <w:szCs w:val="16"/>
                    </w:rPr>
                  </w:pPr>
                  <w:r w:rsidRPr="00E633E7">
                    <w:rPr>
                      <w:sz w:val="16"/>
                      <w:szCs w:val="16"/>
                    </w:rPr>
                    <w:t xml:space="preserve">1 шт. </w:t>
                  </w:r>
                </w:p>
              </w:tc>
            </w:tr>
            <w:tr w:rsidR="00E633E7" w:rsidRPr="00E633E7" w:rsidTr="00E633E7">
              <w:trPr>
                <w:gridAfter w:val="1"/>
                <w:wAfter w:w="989" w:type="dxa"/>
                <w:tblCellSpacing w:w="15" w:type="dxa"/>
              </w:trPr>
              <w:tc>
                <w:tcPr>
                  <w:tcW w:w="270" w:type="dxa"/>
                  <w:vAlign w:val="center"/>
                  <w:hideMark/>
                </w:tcPr>
                <w:p w:rsidR="00E633E7" w:rsidRPr="00E633E7" w:rsidRDefault="00E633E7" w:rsidP="00E633E7">
                  <w:pPr>
                    <w:rPr>
                      <w:sz w:val="16"/>
                      <w:szCs w:val="16"/>
                    </w:rPr>
                  </w:pPr>
                  <w:r w:rsidRPr="00E633E7">
                    <w:rPr>
                      <w:sz w:val="16"/>
                      <w:szCs w:val="16"/>
                    </w:rPr>
                    <w:t xml:space="preserve">3 </w:t>
                  </w:r>
                </w:p>
              </w:tc>
              <w:tc>
                <w:tcPr>
                  <w:tcW w:w="5406" w:type="dxa"/>
                  <w:gridSpan w:val="2"/>
                  <w:vAlign w:val="center"/>
                  <w:hideMark/>
                </w:tcPr>
                <w:p w:rsidR="00E633E7" w:rsidRPr="00E633E7" w:rsidRDefault="00E633E7" w:rsidP="00E633E7">
                  <w:pPr>
                    <w:rPr>
                      <w:sz w:val="16"/>
                      <w:szCs w:val="16"/>
                    </w:rPr>
                  </w:pPr>
                  <w:r w:rsidRPr="00E633E7">
                    <w:rPr>
                      <w:sz w:val="16"/>
                      <w:szCs w:val="16"/>
                    </w:rPr>
                    <w:t xml:space="preserve">Устройство зарядное АГ107.02.010 </w:t>
                  </w:r>
                </w:p>
              </w:tc>
              <w:tc>
                <w:tcPr>
                  <w:tcW w:w="560" w:type="dxa"/>
                  <w:vAlign w:val="center"/>
                  <w:hideMark/>
                </w:tcPr>
                <w:p w:rsidR="00E633E7" w:rsidRPr="00E633E7" w:rsidRDefault="00E633E7" w:rsidP="00E633E7">
                  <w:pPr>
                    <w:rPr>
                      <w:sz w:val="16"/>
                      <w:szCs w:val="16"/>
                    </w:rPr>
                  </w:pPr>
                  <w:r w:rsidRPr="00E633E7">
                    <w:rPr>
                      <w:sz w:val="16"/>
                      <w:szCs w:val="16"/>
                    </w:rPr>
                    <w:t xml:space="preserve">1 шт. </w:t>
                  </w:r>
                </w:p>
              </w:tc>
            </w:tr>
            <w:tr w:rsidR="00E633E7" w:rsidRPr="00E633E7" w:rsidTr="00E633E7">
              <w:trPr>
                <w:gridAfter w:val="1"/>
                <w:wAfter w:w="989" w:type="dxa"/>
                <w:tblCellSpacing w:w="15" w:type="dxa"/>
              </w:trPr>
              <w:tc>
                <w:tcPr>
                  <w:tcW w:w="270" w:type="dxa"/>
                  <w:vAlign w:val="center"/>
                  <w:hideMark/>
                </w:tcPr>
                <w:p w:rsidR="00E633E7" w:rsidRPr="00E633E7" w:rsidRDefault="00E633E7" w:rsidP="00E633E7">
                  <w:pPr>
                    <w:rPr>
                      <w:sz w:val="16"/>
                      <w:szCs w:val="16"/>
                    </w:rPr>
                  </w:pPr>
                  <w:r w:rsidRPr="00E633E7">
                    <w:rPr>
                      <w:sz w:val="16"/>
                      <w:szCs w:val="16"/>
                    </w:rPr>
                    <w:t xml:space="preserve">4 </w:t>
                  </w:r>
                </w:p>
              </w:tc>
              <w:tc>
                <w:tcPr>
                  <w:tcW w:w="5406" w:type="dxa"/>
                  <w:gridSpan w:val="2"/>
                  <w:vAlign w:val="center"/>
                  <w:hideMark/>
                </w:tcPr>
                <w:p w:rsidR="00E633E7" w:rsidRPr="00E633E7" w:rsidRDefault="00E633E7" w:rsidP="00E633E7">
                  <w:pPr>
                    <w:rPr>
                      <w:sz w:val="16"/>
                      <w:szCs w:val="16"/>
                    </w:rPr>
                  </w:pPr>
                  <w:r w:rsidRPr="00E633E7">
                    <w:rPr>
                      <w:sz w:val="16"/>
                      <w:szCs w:val="16"/>
                    </w:rPr>
                    <w:t xml:space="preserve">Кабель АГ120.02.020 </w:t>
                  </w:r>
                </w:p>
              </w:tc>
              <w:tc>
                <w:tcPr>
                  <w:tcW w:w="560" w:type="dxa"/>
                  <w:vAlign w:val="center"/>
                  <w:hideMark/>
                </w:tcPr>
                <w:p w:rsidR="00E633E7" w:rsidRPr="00E633E7" w:rsidRDefault="00E633E7" w:rsidP="00E633E7">
                  <w:pPr>
                    <w:rPr>
                      <w:sz w:val="16"/>
                      <w:szCs w:val="16"/>
                    </w:rPr>
                  </w:pPr>
                  <w:r w:rsidRPr="00E633E7">
                    <w:rPr>
                      <w:sz w:val="16"/>
                      <w:szCs w:val="16"/>
                    </w:rPr>
                    <w:t xml:space="preserve">1 шт. </w:t>
                  </w:r>
                </w:p>
              </w:tc>
            </w:tr>
            <w:tr w:rsidR="00E633E7" w:rsidRPr="00E633E7" w:rsidTr="00E633E7">
              <w:trPr>
                <w:gridAfter w:val="1"/>
                <w:wAfter w:w="989" w:type="dxa"/>
                <w:tblCellSpacing w:w="15" w:type="dxa"/>
              </w:trPr>
              <w:tc>
                <w:tcPr>
                  <w:tcW w:w="270" w:type="dxa"/>
                  <w:vAlign w:val="center"/>
                  <w:hideMark/>
                </w:tcPr>
                <w:p w:rsidR="00E633E7" w:rsidRPr="00E633E7" w:rsidRDefault="00E633E7" w:rsidP="00E633E7">
                  <w:pPr>
                    <w:rPr>
                      <w:sz w:val="16"/>
                      <w:szCs w:val="16"/>
                    </w:rPr>
                  </w:pPr>
                  <w:r w:rsidRPr="00E633E7">
                    <w:rPr>
                      <w:sz w:val="16"/>
                      <w:szCs w:val="16"/>
                    </w:rPr>
                    <w:t xml:space="preserve">5 </w:t>
                  </w:r>
                </w:p>
              </w:tc>
              <w:tc>
                <w:tcPr>
                  <w:tcW w:w="5406" w:type="dxa"/>
                  <w:gridSpan w:val="2"/>
                  <w:vAlign w:val="center"/>
                  <w:hideMark/>
                </w:tcPr>
                <w:p w:rsidR="00E633E7" w:rsidRPr="00E633E7" w:rsidRDefault="00E633E7" w:rsidP="00E633E7">
                  <w:pPr>
                    <w:rPr>
                      <w:sz w:val="16"/>
                      <w:szCs w:val="16"/>
                    </w:rPr>
                  </w:pPr>
                  <w:r w:rsidRPr="00E633E7">
                    <w:rPr>
                      <w:sz w:val="16"/>
                      <w:szCs w:val="16"/>
                    </w:rPr>
                    <w:t xml:space="preserve">Кабель АГ120.02.050 </w:t>
                  </w:r>
                </w:p>
              </w:tc>
              <w:tc>
                <w:tcPr>
                  <w:tcW w:w="560" w:type="dxa"/>
                  <w:vAlign w:val="center"/>
                  <w:hideMark/>
                </w:tcPr>
                <w:p w:rsidR="00E633E7" w:rsidRPr="00E633E7" w:rsidRDefault="00E633E7" w:rsidP="00E633E7">
                  <w:pPr>
                    <w:rPr>
                      <w:sz w:val="16"/>
                      <w:szCs w:val="16"/>
                    </w:rPr>
                  </w:pPr>
                  <w:r w:rsidRPr="00E633E7">
                    <w:rPr>
                      <w:sz w:val="16"/>
                      <w:szCs w:val="16"/>
                    </w:rPr>
                    <w:t xml:space="preserve">1 шт. </w:t>
                  </w:r>
                </w:p>
              </w:tc>
            </w:tr>
            <w:tr w:rsidR="00E633E7" w:rsidRPr="00E633E7" w:rsidTr="00E633E7">
              <w:trPr>
                <w:gridAfter w:val="1"/>
                <w:wAfter w:w="989" w:type="dxa"/>
                <w:tblCellSpacing w:w="15" w:type="dxa"/>
              </w:trPr>
              <w:tc>
                <w:tcPr>
                  <w:tcW w:w="270" w:type="dxa"/>
                  <w:vAlign w:val="center"/>
                  <w:hideMark/>
                </w:tcPr>
                <w:p w:rsidR="00E633E7" w:rsidRPr="00E633E7" w:rsidRDefault="00E633E7" w:rsidP="00E633E7">
                  <w:pPr>
                    <w:rPr>
                      <w:sz w:val="16"/>
                      <w:szCs w:val="16"/>
                    </w:rPr>
                  </w:pPr>
                  <w:r w:rsidRPr="00E633E7">
                    <w:rPr>
                      <w:sz w:val="16"/>
                      <w:szCs w:val="16"/>
                    </w:rPr>
                    <w:t xml:space="preserve">6 </w:t>
                  </w:r>
                </w:p>
              </w:tc>
              <w:tc>
                <w:tcPr>
                  <w:tcW w:w="5406" w:type="dxa"/>
                  <w:gridSpan w:val="2"/>
                  <w:vAlign w:val="center"/>
                  <w:hideMark/>
                </w:tcPr>
                <w:p w:rsidR="00E633E7" w:rsidRPr="00E633E7" w:rsidRDefault="00E633E7" w:rsidP="00E633E7">
                  <w:pPr>
                    <w:rPr>
                      <w:sz w:val="16"/>
                      <w:szCs w:val="16"/>
                    </w:rPr>
                  </w:pPr>
                  <w:r w:rsidRPr="00E633E7">
                    <w:rPr>
                      <w:sz w:val="16"/>
                      <w:szCs w:val="16"/>
                    </w:rPr>
                    <w:t xml:space="preserve">Кабель </w:t>
                  </w:r>
                  <w:proofErr w:type="spellStart"/>
                  <w:r w:rsidRPr="00E633E7">
                    <w:rPr>
                      <w:sz w:val="16"/>
                      <w:szCs w:val="16"/>
                    </w:rPr>
                    <w:t>мини-</w:t>
                  </w:r>
                  <w:proofErr w:type="gramStart"/>
                  <w:r w:rsidRPr="00E633E7">
                    <w:rPr>
                      <w:sz w:val="16"/>
                      <w:szCs w:val="16"/>
                    </w:rPr>
                    <w:t>USB</w:t>
                  </w:r>
                  <w:proofErr w:type="spellEnd"/>
                  <w:proofErr w:type="gramEnd"/>
                  <w:r w:rsidRPr="00E633E7">
                    <w:rPr>
                      <w:sz w:val="16"/>
                      <w:szCs w:val="16"/>
                    </w:rPr>
                    <w:t xml:space="preserve"> для подключения внешнего аккумулятора AP027.02.030 </w:t>
                  </w:r>
                </w:p>
              </w:tc>
              <w:tc>
                <w:tcPr>
                  <w:tcW w:w="560" w:type="dxa"/>
                  <w:vAlign w:val="center"/>
                  <w:hideMark/>
                </w:tcPr>
                <w:p w:rsidR="00E633E7" w:rsidRPr="00E633E7" w:rsidRDefault="00E633E7" w:rsidP="00E633E7">
                  <w:pPr>
                    <w:rPr>
                      <w:sz w:val="16"/>
                      <w:szCs w:val="16"/>
                    </w:rPr>
                  </w:pPr>
                  <w:r w:rsidRPr="00E633E7">
                    <w:rPr>
                      <w:sz w:val="16"/>
                      <w:szCs w:val="16"/>
                    </w:rPr>
                    <w:t xml:space="preserve">1 шт. </w:t>
                  </w:r>
                </w:p>
              </w:tc>
            </w:tr>
            <w:tr w:rsidR="00E633E7" w:rsidRPr="00E633E7" w:rsidTr="00E633E7">
              <w:trPr>
                <w:gridAfter w:val="1"/>
                <w:wAfter w:w="989" w:type="dxa"/>
                <w:tblCellSpacing w:w="15" w:type="dxa"/>
              </w:trPr>
              <w:tc>
                <w:tcPr>
                  <w:tcW w:w="270" w:type="dxa"/>
                  <w:vAlign w:val="center"/>
                  <w:hideMark/>
                </w:tcPr>
                <w:p w:rsidR="00E633E7" w:rsidRPr="00E633E7" w:rsidRDefault="00E633E7" w:rsidP="00E633E7">
                  <w:pPr>
                    <w:rPr>
                      <w:sz w:val="16"/>
                      <w:szCs w:val="16"/>
                    </w:rPr>
                  </w:pPr>
                  <w:r w:rsidRPr="00E633E7">
                    <w:rPr>
                      <w:sz w:val="16"/>
                      <w:szCs w:val="16"/>
                    </w:rPr>
                    <w:t xml:space="preserve">7 </w:t>
                  </w:r>
                </w:p>
              </w:tc>
              <w:tc>
                <w:tcPr>
                  <w:tcW w:w="5406" w:type="dxa"/>
                  <w:gridSpan w:val="2"/>
                  <w:vAlign w:val="center"/>
                  <w:hideMark/>
                </w:tcPr>
                <w:p w:rsidR="00E633E7" w:rsidRPr="00E633E7" w:rsidRDefault="00E633E7" w:rsidP="00E633E7">
                  <w:pPr>
                    <w:rPr>
                      <w:sz w:val="16"/>
                      <w:szCs w:val="16"/>
                    </w:rPr>
                  </w:pPr>
                  <w:r w:rsidRPr="00E633E7">
                    <w:rPr>
                      <w:sz w:val="16"/>
                      <w:szCs w:val="16"/>
                    </w:rPr>
                    <w:t xml:space="preserve">Кабель АГ105.02.020 </w:t>
                  </w:r>
                </w:p>
              </w:tc>
              <w:tc>
                <w:tcPr>
                  <w:tcW w:w="560" w:type="dxa"/>
                  <w:vAlign w:val="center"/>
                  <w:hideMark/>
                </w:tcPr>
                <w:p w:rsidR="00E633E7" w:rsidRPr="00E633E7" w:rsidRDefault="00E633E7" w:rsidP="00E633E7">
                  <w:pPr>
                    <w:rPr>
                      <w:sz w:val="16"/>
                      <w:szCs w:val="16"/>
                    </w:rPr>
                  </w:pPr>
                  <w:r w:rsidRPr="00E633E7">
                    <w:rPr>
                      <w:sz w:val="16"/>
                      <w:szCs w:val="16"/>
                    </w:rPr>
                    <w:t xml:space="preserve">1 шт. </w:t>
                  </w:r>
                </w:p>
              </w:tc>
            </w:tr>
            <w:tr w:rsidR="00E633E7" w:rsidRPr="00E633E7" w:rsidTr="00E633E7">
              <w:trPr>
                <w:gridAfter w:val="1"/>
                <w:wAfter w:w="989" w:type="dxa"/>
                <w:tblCellSpacing w:w="15" w:type="dxa"/>
              </w:trPr>
              <w:tc>
                <w:tcPr>
                  <w:tcW w:w="270" w:type="dxa"/>
                  <w:vAlign w:val="center"/>
                  <w:hideMark/>
                </w:tcPr>
                <w:p w:rsidR="00E633E7" w:rsidRPr="00E633E7" w:rsidRDefault="00E633E7" w:rsidP="00E633E7">
                  <w:pPr>
                    <w:rPr>
                      <w:sz w:val="16"/>
                      <w:szCs w:val="16"/>
                    </w:rPr>
                  </w:pPr>
                  <w:r w:rsidRPr="00E633E7">
                    <w:rPr>
                      <w:sz w:val="16"/>
                      <w:szCs w:val="16"/>
                    </w:rPr>
                    <w:t xml:space="preserve">8 </w:t>
                  </w:r>
                </w:p>
              </w:tc>
              <w:tc>
                <w:tcPr>
                  <w:tcW w:w="5406" w:type="dxa"/>
                  <w:gridSpan w:val="2"/>
                  <w:vAlign w:val="center"/>
                  <w:hideMark/>
                </w:tcPr>
                <w:p w:rsidR="00E633E7" w:rsidRPr="00E633E7" w:rsidRDefault="00E633E7" w:rsidP="00E633E7">
                  <w:pPr>
                    <w:rPr>
                      <w:sz w:val="16"/>
                      <w:szCs w:val="16"/>
                    </w:rPr>
                  </w:pPr>
                  <w:r w:rsidRPr="00E633E7">
                    <w:rPr>
                      <w:sz w:val="16"/>
                      <w:szCs w:val="16"/>
                    </w:rPr>
                    <w:t xml:space="preserve">Контакт магнитный АГ120.02.090 </w:t>
                  </w:r>
                </w:p>
              </w:tc>
              <w:tc>
                <w:tcPr>
                  <w:tcW w:w="560" w:type="dxa"/>
                  <w:vAlign w:val="center"/>
                  <w:hideMark/>
                </w:tcPr>
                <w:p w:rsidR="00E633E7" w:rsidRPr="00E633E7" w:rsidRDefault="00E633E7" w:rsidP="00E633E7">
                  <w:pPr>
                    <w:rPr>
                      <w:sz w:val="16"/>
                      <w:szCs w:val="16"/>
                    </w:rPr>
                  </w:pPr>
                  <w:r w:rsidRPr="00E633E7">
                    <w:rPr>
                      <w:sz w:val="16"/>
                      <w:szCs w:val="16"/>
                    </w:rPr>
                    <w:t xml:space="preserve">2 шт. </w:t>
                  </w:r>
                </w:p>
              </w:tc>
            </w:tr>
            <w:tr w:rsidR="00E633E7" w:rsidRPr="00E633E7" w:rsidTr="00E633E7">
              <w:trPr>
                <w:gridAfter w:val="1"/>
                <w:wAfter w:w="989" w:type="dxa"/>
                <w:tblCellSpacing w:w="15" w:type="dxa"/>
              </w:trPr>
              <w:tc>
                <w:tcPr>
                  <w:tcW w:w="270" w:type="dxa"/>
                  <w:vAlign w:val="center"/>
                  <w:hideMark/>
                </w:tcPr>
                <w:p w:rsidR="00E633E7" w:rsidRPr="00E633E7" w:rsidRDefault="00E633E7" w:rsidP="00E633E7">
                  <w:pPr>
                    <w:rPr>
                      <w:sz w:val="16"/>
                      <w:szCs w:val="16"/>
                    </w:rPr>
                  </w:pPr>
                  <w:r w:rsidRPr="00E633E7">
                    <w:rPr>
                      <w:sz w:val="16"/>
                      <w:szCs w:val="16"/>
                    </w:rPr>
                    <w:t xml:space="preserve">9 </w:t>
                  </w:r>
                </w:p>
              </w:tc>
              <w:tc>
                <w:tcPr>
                  <w:tcW w:w="5406" w:type="dxa"/>
                  <w:gridSpan w:val="2"/>
                  <w:vAlign w:val="center"/>
                  <w:hideMark/>
                </w:tcPr>
                <w:p w:rsidR="00E633E7" w:rsidRPr="00E633E7" w:rsidRDefault="00E633E7" w:rsidP="00E633E7">
                  <w:pPr>
                    <w:rPr>
                      <w:sz w:val="16"/>
                      <w:szCs w:val="16"/>
                    </w:rPr>
                  </w:pPr>
                  <w:r w:rsidRPr="00E633E7">
                    <w:rPr>
                      <w:sz w:val="16"/>
                      <w:szCs w:val="16"/>
                    </w:rPr>
                    <w:t xml:space="preserve">Штырь заземления АГ110.02.004 </w:t>
                  </w:r>
                </w:p>
              </w:tc>
              <w:tc>
                <w:tcPr>
                  <w:tcW w:w="560" w:type="dxa"/>
                  <w:vAlign w:val="center"/>
                  <w:hideMark/>
                </w:tcPr>
                <w:p w:rsidR="00E633E7" w:rsidRPr="00E633E7" w:rsidRDefault="00E633E7" w:rsidP="00E633E7">
                  <w:pPr>
                    <w:rPr>
                      <w:sz w:val="16"/>
                      <w:szCs w:val="16"/>
                    </w:rPr>
                  </w:pPr>
                  <w:r w:rsidRPr="00E633E7">
                    <w:rPr>
                      <w:sz w:val="16"/>
                      <w:szCs w:val="16"/>
                    </w:rPr>
                    <w:t xml:space="preserve">2 шт. </w:t>
                  </w:r>
                </w:p>
              </w:tc>
            </w:tr>
            <w:tr w:rsidR="00E633E7" w:rsidRPr="00E633E7" w:rsidTr="00E633E7">
              <w:trPr>
                <w:gridAfter w:val="1"/>
                <w:wAfter w:w="989" w:type="dxa"/>
                <w:tblCellSpacing w:w="15" w:type="dxa"/>
              </w:trPr>
              <w:tc>
                <w:tcPr>
                  <w:tcW w:w="270" w:type="dxa"/>
                  <w:vAlign w:val="center"/>
                  <w:hideMark/>
                </w:tcPr>
                <w:p w:rsidR="00E633E7" w:rsidRPr="00E633E7" w:rsidRDefault="00E633E7" w:rsidP="00E633E7">
                  <w:pPr>
                    <w:rPr>
                      <w:sz w:val="16"/>
                      <w:szCs w:val="16"/>
                    </w:rPr>
                  </w:pPr>
                  <w:r w:rsidRPr="00E633E7">
                    <w:rPr>
                      <w:sz w:val="16"/>
                      <w:szCs w:val="16"/>
                    </w:rPr>
                    <w:t xml:space="preserve">10 </w:t>
                  </w:r>
                </w:p>
              </w:tc>
              <w:tc>
                <w:tcPr>
                  <w:tcW w:w="5406" w:type="dxa"/>
                  <w:gridSpan w:val="2"/>
                  <w:vAlign w:val="center"/>
                  <w:hideMark/>
                </w:tcPr>
                <w:p w:rsidR="00E633E7" w:rsidRPr="00E633E7" w:rsidRDefault="00E633E7" w:rsidP="00E633E7">
                  <w:pPr>
                    <w:rPr>
                      <w:sz w:val="16"/>
                      <w:szCs w:val="16"/>
                    </w:rPr>
                  </w:pPr>
                  <w:r w:rsidRPr="00E633E7">
                    <w:rPr>
                      <w:sz w:val="16"/>
                      <w:szCs w:val="16"/>
                    </w:rPr>
                    <w:t xml:space="preserve">Батарейки для приемника </w:t>
                  </w:r>
                </w:p>
              </w:tc>
              <w:tc>
                <w:tcPr>
                  <w:tcW w:w="560" w:type="dxa"/>
                  <w:vAlign w:val="center"/>
                  <w:hideMark/>
                </w:tcPr>
                <w:p w:rsidR="00E633E7" w:rsidRPr="00E633E7" w:rsidRDefault="00E633E7" w:rsidP="00E633E7">
                  <w:pPr>
                    <w:rPr>
                      <w:sz w:val="16"/>
                      <w:szCs w:val="16"/>
                    </w:rPr>
                  </w:pPr>
                  <w:r w:rsidRPr="00E633E7">
                    <w:rPr>
                      <w:sz w:val="16"/>
                      <w:szCs w:val="16"/>
                    </w:rPr>
                    <w:t xml:space="preserve">4 шт. </w:t>
                  </w:r>
                </w:p>
              </w:tc>
            </w:tr>
            <w:tr w:rsidR="00E633E7" w:rsidRPr="00E633E7" w:rsidTr="00E633E7">
              <w:trPr>
                <w:gridAfter w:val="1"/>
                <w:wAfter w:w="989" w:type="dxa"/>
                <w:tblCellSpacing w:w="15" w:type="dxa"/>
              </w:trPr>
              <w:tc>
                <w:tcPr>
                  <w:tcW w:w="270" w:type="dxa"/>
                  <w:vAlign w:val="center"/>
                  <w:hideMark/>
                </w:tcPr>
                <w:p w:rsidR="00E633E7" w:rsidRPr="00E633E7" w:rsidRDefault="00E633E7" w:rsidP="00E633E7">
                  <w:pPr>
                    <w:rPr>
                      <w:sz w:val="16"/>
                      <w:szCs w:val="16"/>
                    </w:rPr>
                  </w:pPr>
                  <w:r w:rsidRPr="00E633E7">
                    <w:rPr>
                      <w:sz w:val="16"/>
                      <w:szCs w:val="16"/>
                    </w:rPr>
                    <w:lastRenderedPageBreak/>
                    <w:t xml:space="preserve">11 </w:t>
                  </w:r>
                </w:p>
              </w:tc>
              <w:tc>
                <w:tcPr>
                  <w:tcW w:w="5406" w:type="dxa"/>
                  <w:gridSpan w:val="2"/>
                  <w:vAlign w:val="center"/>
                  <w:hideMark/>
                </w:tcPr>
                <w:p w:rsidR="00E633E7" w:rsidRPr="00E633E7" w:rsidRDefault="00E633E7" w:rsidP="00E633E7">
                  <w:pPr>
                    <w:rPr>
                      <w:sz w:val="16"/>
                      <w:szCs w:val="16"/>
                    </w:rPr>
                  </w:pPr>
                  <w:r w:rsidRPr="00E633E7">
                    <w:rPr>
                      <w:sz w:val="16"/>
                      <w:szCs w:val="16"/>
                    </w:rPr>
                    <w:t xml:space="preserve">Сумка для приемника (чехол 53212) </w:t>
                  </w:r>
                </w:p>
              </w:tc>
              <w:tc>
                <w:tcPr>
                  <w:tcW w:w="560" w:type="dxa"/>
                  <w:vAlign w:val="center"/>
                  <w:hideMark/>
                </w:tcPr>
                <w:p w:rsidR="00E633E7" w:rsidRPr="00E633E7" w:rsidRDefault="00E633E7" w:rsidP="00E633E7">
                  <w:pPr>
                    <w:rPr>
                      <w:sz w:val="16"/>
                      <w:szCs w:val="16"/>
                    </w:rPr>
                  </w:pPr>
                  <w:r w:rsidRPr="00E633E7">
                    <w:rPr>
                      <w:sz w:val="16"/>
                      <w:szCs w:val="16"/>
                    </w:rPr>
                    <w:t xml:space="preserve">1 шт. </w:t>
                  </w:r>
                </w:p>
              </w:tc>
            </w:tr>
            <w:tr w:rsidR="00E633E7" w:rsidRPr="00E633E7" w:rsidTr="00E633E7">
              <w:trPr>
                <w:gridAfter w:val="1"/>
                <w:wAfter w:w="989" w:type="dxa"/>
                <w:tblCellSpacing w:w="15" w:type="dxa"/>
              </w:trPr>
              <w:tc>
                <w:tcPr>
                  <w:tcW w:w="270" w:type="dxa"/>
                  <w:vAlign w:val="center"/>
                  <w:hideMark/>
                </w:tcPr>
                <w:p w:rsidR="00E633E7" w:rsidRPr="00E633E7" w:rsidRDefault="00E633E7" w:rsidP="00E633E7">
                  <w:pPr>
                    <w:rPr>
                      <w:sz w:val="16"/>
                      <w:szCs w:val="16"/>
                    </w:rPr>
                  </w:pPr>
                  <w:r w:rsidRPr="00E633E7">
                    <w:rPr>
                      <w:sz w:val="16"/>
                      <w:szCs w:val="16"/>
                    </w:rPr>
                    <w:t xml:space="preserve">12 </w:t>
                  </w:r>
                </w:p>
              </w:tc>
              <w:tc>
                <w:tcPr>
                  <w:tcW w:w="5406" w:type="dxa"/>
                  <w:gridSpan w:val="2"/>
                  <w:vAlign w:val="center"/>
                  <w:hideMark/>
                </w:tcPr>
                <w:p w:rsidR="00E633E7" w:rsidRPr="00E633E7" w:rsidRDefault="00E633E7" w:rsidP="00E633E7">
                  <w:pPr>
                    <w:rPr>
                      <w:sz w:val="16"/>
                      <w:szCs w:val="16"/>
                    </w:rPr>
                  </w:pPr>
                  <w:r w:rsidRPr="00E633E7">
                    <w:rPr>
                      <w:sz w:val="16"/>
                      <w:szCs w:val="16"/>
                    </w:rPr>
                    <w:t xml:space="preserve">Сумка для комплекта (чехол 53222) </w:t>
                  </w:r>
                </w:p>
              </w:tc>
              <w:tc>
                <w:tcPr>
                  <w:tcW w:w="560" w:type="dxa"/>
                  <w:vAlign w:val="center"/>
                  <w:hideMark/>
                </w:tcPr>
                <w:p w:rsidR="00E633E7" w:rsidRPr="00E633E7" w:rsidRDefault="00E633E7" w:rsidP="00E633E7">
                  <w:pPr>
                    <w:rPr>
                      <w:sz w:val="16"/>
                      <w:szCs w:val="16"/>
                    </w:rPr>
                  </w:pPr>
                  <w:r w:rsidRPr="00E633E7">
                    <w:rPr>
                      <w:sz w:val="16"/>
                      <w:szCs w:val="16"/>
                    </w:rPr>
                    <w:t xml:space="preserve">1 шт. </w:t>
                  </w:r>
                </w:p>
              </w:tc>
            </w:tr>
            <w:tr w:rsidR="00E633E7" w:rsidRPr="00E633E7" w:rsidTr="00E633E7">
              <w:trPr>
                <w:gridAfter w:val="1"/>
                <w:wAfter w:w="989" w:type="dxa"/>
                <w:tblCellSpacing w:w="15" w:type="dxa"/>
              </w:trPr>
              <w:tc>
                <w:tcPr>
                  <w:tcW w:w="270" w:type="dxa"/>
                  <w:vAlign w:val="center"/>
                  <w:hideMark/>
                </w:tcPr>
                <w:p w:rsidR="00E633E7" w:rsidRPr="00E633E7" w:rsidRDefault="00E633E7" w:rsidP="00E633E7">
                  <w:pPr>
                    <w:rPr>
                      <w:sz w:val="16"/>
                      <w:szCs w:val="16"/>
                    </w:rPr>
                  </w:pPr>
                  <w:r w:rsidRPr="00E633E7">
                    <w:rPr>
                      <w:sz w:val="16"/>
                      <w:szCs w:val="16"/>
                    </w:rPr>
                    <w:t xml:space="preserve">13 </w:t>
                  </w:r>
                </w:p>
              </w:tc>
              <w:tc>
                <w:tcPr>
                  <w:tcW w:w="5406" w:type="dxa"/>
                  <w:gridSpan w:val="2"/>
                  <w:vAlign w:val="center"/>
                  <w:hideMark/>
                </w:tcPr>
                <w:p w:rsidR="00E633E7" w:rsidRPr="00E633E7" w:rsidRDefault="00E633E7" w:rsidP="00E633E7">
                  <w:pPr>
                    <w:rPr>
                      <w:sz w:val="16"/>
                      <w:szCs w:val="16"/>
                    </w:rPr>
                  </w:pPr>
                  <w:r w:rsidRPr="00E633E7">
                    <w:rPr>
                      <w:sz w:val="16"/>
                      <w:szCs w:val="16"/>
                    </w:rPr>
                    <w:t xml:space="preserve">Сумка для приемника солнцезащитная (чехол 53238) </w:t>
                  </w:r>
                </w:p>
              </w:tc>
              <w:tc>
                <w:tcPr>
                  <w:tcW w:w="560" w:type="dxa"/>
                  <w:vAlign w:val="center"/>
                  <w:hideMark/>
                </w:tcPr>
                <w:p w:rsidR="00E633E7" w:rsidRPr="00E633E7" w:rsidRDefault="00E633E7" w:rsidP="00E633E7">
                  <w:pPr>
                    <w:rPr>
                      <w:sz w:val="16"/>
                      <w:szCs w:val="16"/>
                    </w:rPr>
                  </w:pPr>
                  <w:r w:rsidRPr="00E633E7">
                    <w:rPr>
                      <w:sz w:val="16"/>
                      <w:szCs w:val="16"/>
                    </w:rPr>
                    <w:t xml:space="preserve">1 шт. </w:t>
                  </w:r>
                </w:p>
              </w:tc>
            </w:tr>
            <w:tr w:rsidR="00E633E7" w:rsidRPr="00E633E7" w:rsidTr="00E633E7">
              <w:trPr>
                <w:gridAfter w:val="1"/>
                <w:wAfter w:w="989" w:type="dxa"/>
                <w:tblCellSpacing w:w="15" w:type="dxa"/>
              </w:trPr>
              <w:tc>
                <w:tcPr>
                  <w:tcW w:w="270" w:type="dxa"/>
                  <w:vAlign w:val="center"/>
                  <w:hideMark/>
                </w:tcPr>
                <w:p w:rsidR="00E633E7" w:rsidRPr="00E633E7" w:rsidRDefault="00E633E7" w:rsidP="00E633E7">
                  <w:pPr>
                    <w:rPr>
                      <w:sz w:val="16"/>
                      <w:szCs w:val="16"/>
                    </w:rPr>
                  </w:pPr>
                  <w:r w:rsidRPr="00E633E7">
                    <w:rPr>
                      <w:sz w:val="16"/>
                      <w:szCs w:val="16"/>
                    </w:rPr>
                    <w:t xml:space="preserve">14 </w:t>
                  </w:r>
                </w:p>
              </w:tc>
              <w:tc>
                <w:tcPr>
                  <w:tcW w:w="5406" w:type="dxa"/>
                  <w:gridSpan w:val="2"/>
                  <w:vAlign w:val="center"/>
                  <w:hideMark/>
                </w:tcPr>
                <w:p w:rsidR="00E633E7" w:rsidRPr="00E633E7" w:rsidRDefault="00E633E7" w:rsidP="00E633E7">
                  <w:pPr>
                    <w:rPr>
                      <w:sz w:val="16"/>
                      <w:szCs w:val="16"/>
                    </w:rPr>
                  </w:pPr>
                  <w:r w:rsidRPr="00E633E7">
                    <w:rPr>
                      <w:sz w:val="16"/>
                      <w:szCs w:val="16"/>
                    </w:rPr>
                    <w:t xml:space="preserve">Руководство по эксплуатации </w:t>
                  </w:r>
                </w:p>
              </w:tc>
              <w:tc>
                <w:tcPr>
                  <w:tcW w:w="560" w:type="dxa"/>
                  <w:vAlign w:val="center"/>
                  <w:hideMark/>
                </w:tcPr>
                <w:p w:rsidR="00E633E7" w:rsidRPr="00E633E7" w:rsidRDefault="00E633E7" w:rsidP="00E633E7">
                  <w:pPr>
                    <w:rPr>
                      <w:sz w:val="16"/>
                      <w:szCs w:val="16"/>
                    </w:rPr>
                  </w:pPr>
                  <w:r w:rsidRPr="00E633E7">
                    <w:rPr>
                      <w:sz w:val="16"/>
                      <w:szCs w:val="16"/>
                    </w:rPr>
                    <w:t xml:space="preserve">3 шт. </w:t>
                  </w:r>
                </w:p>
              </w:tc>
            </w:tr>
            <w:tr w:rsidR="00E633E7" w:rsidRPr="00E633E7" w:rsidTr="00E633E7">
              <w:trPr>
                <w:gridAfter w:val="1"/>
                <w:wAfter w:w="989" w:type="dxa"/>
                <w:tblCellSpacing w:w="15" w:type="dxa"/>
              </w:trPr>
              <w:tc>
                <w:tcPr>
                  <w:tcW w:w="270" w:type="dxa"/>
                  <w:vAlign w:val="center"/>
                  <w:hideMark/>
                </w:tcPr>
                <w:p w:rsidR="00E633E7" w:rsidRPr="00E633E7" w:rsidRDefault="00E633E7" w:rsidP="00E633E7">
                  <w:pPr>
                    <w:rPr>
                      <w:sz w:val="16"/>
                      <w:szCs w:val="16"/>
                    </w:rPr>
                  </w:pPr>
                  <w:r w:rsidRPr="00E633E7">
                    <w:rPr>
                      <w:sz w:val="16"/>
                      <w:szCs w:val="16"/>
                    </w:rPr>
                    <w:t xml:space="preserve">15 </w:t>
                  </w:r>
                </w:p>
              </w:tc>
              <w:tc>
                <w:tcPr>
                  <w:tcW w:w="5406" w:type="dxa"/>
                  <w:gridSpan w:val="2"/>
                  <w:vAlign w:val="center"/>
                  <w:hideMark/>
                </w:tcPr>
                <w:p w:rsidR="00E633E7" w:rsidRPr="00E633E7" w:rsidRDefault="00E633E7" w:rsidP="00E633E7">
                  <w:pPr>
                    <w:rPr>
                      <w:sz w:val="16"/>
                      <w:szCs w:val="16"/>
                    </w:rPr>
                  </w:pPr>
                  <w:r w:rsidRPr="00E633E7">
                    <w:rPr>
                      <w:sz w:val="16"/>
                      <w:szCs w:val="16"/>
                    </w:rPr>
                    <w:t xml:space="preserve">Паспорт </w:t>
                  </w:r>
                </w:p>
              </w:tc>
              <w:tc>
                <w:tcPr>
                  <w:tcW w:w="560" w:type="dxa"/>
                  <w:vAlign w:val="center"/>
                  <w:hideMark/>
                </w:tcPr>
                <w:p w:rsidR="00E633E7" w:rsidRPr="00E633E7" w:rsidRDefault="00E633E7" w:rsidP="00E633E7">
                  <w:pPr>
                    <w:rPr>
                      <w:sz w:val="16"/>
                      <w:szCs w:val="16"/>
                    </w:rPr>
                  </w:pPr>
                  <w:r w:rsidRPr="00E633E7">
                    <w:rPr>
                      <w:sz w:val="16"/>
                      <w:szCs w:val="16"/>
                    </w:rPr>
                    <w:t xml:space="preserve">1 шт. </w:t>
                  </w:r>
                </w:p>
              </w:tc>
            </w:tr>
            <w:tr w:rsidR="00E633E7" w:rsidTr="00E633E7">
              <w:trPr>
                <w:tblCellSpacing w:w="15" w:type="dxa"/>
              </w:trPr>
              <w:tc>
                <w:tcPr>
                  <w:tcW w:w="4474" w:type="dxa"/>
                  <w:gridSpan w:val="2"/>
                  <w:vAlign w:val="center"/>
                  <w:hideMark/>
                </w:tcPr>
                <w:p w:rsidR="00E633E7" w:rsidRDefault="00E633E7" w:rsidP="00E633E7">
                  <w:pPr>
                    <w:jc w:val="center"/>
                    <w:rPr>
                      <w:b/>
                      <w:bCs/>
                    </w:rPr>
                  </w:pPr>
                  <w:r>
                    <w:rPr>
                      <w:b/>
                      <w:bCs/>
                    </w:rPr>
                    <w:t xml:space="preserve">Параметр </w:t>
                  </w:r>
                </w:p>
              </w:tc>
              <w:tc>
                <w:tcPr>
                  <w:tcW w:w="2811" w:type="dxa"/>
                  <w:gridSpan w:val="3"/>
                  <w:vAlign w:val="center"/>
                  <w:hideMark/>
                </w:tcPr>
                <w:p w:rsidR="00E633E7" w:rsidRDefault="00E633E7" w:rsidP="00E633E7">
                  <w:pPr>
                    <w:jc w:val="center"/>
                    <w:rPr>
                      <w:b/>
                      <w:bCs/>
                    </w:rPr>
                  </w:pPr>
                  <w:r>
                    <w:rPr>
                      <w:b/>
                      <w:bCs/>
                    </w:rPr>
                    <w:t xml:space="preserve">Значение </w:t>
                  </w:r>
                </w:p>
              </w:tc>
            </w:tr>
            <w:tr w:rsidR="00E633E7" w:rsidRPr="00E633E7" w:rsidTr="00E633E7">
              <w:trPr>
                <w:tblCellSpacing w:w="15" w:type="dxa"/>
              </w:trPr>
              <w:tc>
                <w:tcPr>
                  <w:tcW w:w="4474" w:type="dxa"/>
                  <w:gridSpan w:val="2"/>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Квазирезонансные частоты фильтров </w:t>
                  </w:r>
                </w:p>
              </w:tc>
              <w:tc>
                <w:tcPr>
                  <w:tcW w:w="2811" w:type="dxa"/>
                  <w:gridSpan w:val="3"/>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50(60) / 100(120) / 512 / 1024 / 8192 / 32768 Гц </w:t>
                  </w:r>
                </w:p>
              </w:tc>
            </w:tr>
            <w:tr w:rsidR="00E633E7" w:rsidRPr="00E633E7" w:rsidTr="00E633E7">
              <w:trPr>
                <w:tblCellSpacing w:w="15" w:type="dxa"/>
              </w:trPr>
              <w:tc>
                <w:tcPr>
                  <w:tcW w:w="4474" w:type="dxa"/>
                  <w:gridSpan w:val="2"/>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Добротность квазирезонансных фильтров (Q) </w:t>
                  </w:r>
                </w:p>
              </w:tc>
              <w:tc>
                <w:tcPr>
                  <w:tcW w:w="2811" w:type="dxa"/>
                  <w:gridSpan w:val="3"/>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не менее 100 </w:t>
                  </w:r>
                </w:p>
              </w:tc>
            </w:tr>
            <w:tr w:rsidR="00E633E7" w:rsidRPr="00E633E7" w:rsidTr="00E633E7">
              <w:trPr>
                <w:tblCellSpacing w:w="15" w:type="dxa"/>
              </w:trPr>
              <w:tc>
                <w:tcPr>
                  <w:tcW w:w="4474" w:type="dxa"/>
                  <w:gridSpan w:val="2"/>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Диапазон частот «Широкая полоса» </w:t>
                  </w:r>
                </w:p>
              </w:tc>
              <w:tc>
                <w:tcPr>
                  <w:tcW w:w="2811" w:type="dxa"/>
                  <w:gridSpan w:val="3"/>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0,04…8 кГц </w:t>
                  </w:r>
                </w:p>
              </w:tc>
            </w:tr>
            <w:tr w:rsidR="00E633E7" w:rsidRPr="00E633E7" w:rsidTr="00E633E7">
              <w:trPr>
                <w:tblCellSpacing w:w="15" w:type="dxa"/>
              </w:trPr>
              <w:tc>
                <w:tcPr>
                  <w:tcW w:w="4474" w:type="dxa"/>
                  <w:gridSpan w:val="2"/>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Диапазон частот «Радио» </w:t>
                  </w:r>
                </w:p>
              </w:tc>
              <w:tc>
                <w:tcPr>
                  <w:tcW w:w="2811" w:type="dxa"/>
                  <w:gridSpan w:val="3"/>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8…40 кГц </w:t>
                  </w:r>
                </w:p>
              </w:tc>
            </w:tr>
            <w:tr w:rsidR="00E633E7" w:rsidRPr="00E633E7" w:rsidTr="00E633E7">
              <w:trPr>
                <w:tblCellSpacing w:w="15" w:type="dxa"/>
              </w:trPr>
              <w:tc>
                <w:tcPr>
                  <w:tcW w:w="4474" w:type="dxa"/>
                  <w:gridSpan w:val="2"/>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Максимальный коэффициент усиления электрического тракта </w:t>
                  </w:r>
                </w:p>
              </w:tc>
              <w:tc>
                <w:tcPr>
                  <w:tcW w:w="2811" w:type="dxa"/>
                  <w:gridSpan w:val="3"/>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&gt;100 дБ </w:t>
                  </w:r>
                </w:p>
              </w:tc>
            </w:tr>
            <w:tr w:rsidR="00E633E7" w:rsidRPr="00E633E7" w:rsidTr="00E633E7">
              <w:trPr>
                <w:tblCellSpacing w:w="15" w:type="dxa"/>
              </w:trPr>
              <w:tc>
                <w:tcPr>
                  <w:tcW w:w="4474" w:type="dxa"/>
                  <w:gridSpan w:val="2"/>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Количество встроенных датчиков </w:t>
                  </w:r>
                </w:p>
              </w:tc>
              <w:tc>
                <w:tcPr>
                  <w:tcW w:w="2811" w:type="dxa"/>
                  <w:gridSpan w:val="3"/>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4 </w:t>
                  </w:r>
                </w:p>
              </w:tc>
            </w:tr>
            <w:tr w:rsidR="00E633E7" w:rsidRPr="00E633E7" w:rsidTr="00E633E7">
              <w:trPr>
                <w:tblCellSpacing w:w="15" w:type="dxa"/>
              </w:trPr>
              <w:tc>
                <w:tcPr>
                  <w:tcW w:w="4474" w:type="dxa"/>
                  <w:gridSpan w:val="2"/>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Подключаемые внешние датчики </w:t>
                  </w:r>
                </w:p>
              </w:tc>
              <w:tc>
                <w:tcPr>
                  <w:tcW w:w="2811" w:type="dxa"/>
                  <w:gridSpan w:val="3"/>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КИ-105/110, НР-117, ДОДК-117, ДКИ-117 (пр-во ТЕХНО-АС) </w:t>
                  </w:r>
                </w:p>
              </w:tc>
            </w:tr>
            <w:tr w:rsidR="00E633E7" w:rsidRPr="00E633E7" w:rsidTr="00E633E7">
              <w:trPr>
                <w:tblCellSpacing w:w="15" w:type="dxa"/>
              </w:trPr>
              <w:tc>
                <w:tcPr>
                  <w:tcW w:w="4474" w:type="dxa"/>
                  <w:gridSpan w:val="2"/>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Управление чувствительностью </w:t>
                  </w:r>
                </w:p>
              </w:tc>
              <w:tc>
                <w:tcPr>
                  <w:tcW w:w="2811" w:type="dxa"/>
                  <w:gridSpan w:val="3"/>
                  <w:vAlign w:val="center"/>
                  <w:hideMark/>
                </w:tcPr>
                <w:p w:rsidR="00E633E7" w:rsidRPr="00E633E7" w:rsidRDefault="00E633E7" w:rsidP="00E633E7">
                  <w:pPr>
                    <w:rPr>
                      <w:rFonts w:ascii="Arial" w:hAnsi="Arial" w:cs="Arial"/>
                      <w:sz w:val="16"/>
                      <w:szCs w:val="16"/>
                    </w:rPr>
                  </w:pPr>
                  <w:proofErr w:type="gramStart"/>
                  <w:r w:rsidRPr="00E633E7">
                    <w:rPr>
                      <w:rFonts w:ascii="Arial" w:hAnsi="Arial" w:cs="Arial"/>
                      <w:sz w:val="16"/>
                      <w:szCs w:val="16"/>
                    </w:rPr>
                    <w:t>- автоматическое - для 2D отображения «Трасса»</w:t>
                  </w:r>
                  <w:r w:rsidRPr="00E633E7">
                    <w:rPr>
                      <w:rFonts w:ascii="Arial" w:hAnsi="Arial" w:cs="Arial"/>
                      <w:sz w:val="16"/>
                      <w:szCs w:val="16"/>
                    </w:rPr>
                    <w:br/>
                    <w:t>- полуавтоматическое или ручное (по выбору) - для «Графиков»</w:t>
                  </w:r>
                  <w:r w:rsidRPr="00E633E7">
                    <w:rPr>
                      <w:rFonts w:ascii="Arial" w:hAnsi="Arial" w:cs="Arial"/>
                      <w:sz w:val="16"/>
                      <w:szCs w:val="16"/>
                    </w:rPr>
                    <w:br/>
                    <w:t>- автоматическое или ручное (по выбору) - для режима «2 частоты»</w:t>
                  </w:r>
                  <w:proofErr w:type="gramEnd"/>
                </w:p>
              </w:tc>
            </w:tr>
            <w:tr w:rsidR="00E633E7" w:rsidRPr="00E633E7" w:rsidTr="00E633E7">
              <w:trPr>
                <w:tblCellSpacing w:w="15" w:type="dxa"/>
              </w:trPr>
              <w:tc>
                <w:tcPr>
                  <w:tcW w:w="4474" w:type="dxa"/>
                  <w:gridSpan w:val="2"/>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Определение глубины залегания трассы </w:t>
                  </w:r>
                </w:p>
              </w:tc>
              <w:tc>
                <w:tcPr>
                  <w:tcW w:w="2811" w:type="dxa"/>
                  <w:gridSpan w:val="3"/>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автоматически в режиме «Трасса» 0....9,99 м </w:t>
                  </w:r>
                </w:p>
              </w:tc>
            </w:tr>
            <w:tr w:rsidR="00E633E7" w:rsidRPr="00E633E7" w:rsidTr="00E633E7">
              <w:trPr>
                <w:tblCellSpacing w:w="15" w:type="dxa"/>
              </w:trPr>
              <w:tc>
                <w:tcPr>
                  <w:tcW w:w="4474" w:type="dxa"/>
                  <w:gridSpan w:val="2"/>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Точность определения глубины залегания </w:t>
                  </w:r>
                </w:p>
              </w:tc>
              <w:tc>
                <w:tcPr>
                  <w:tcW w:w="2811" w:type="dxa"/>
                  <w:gridSpan w:val="3"/>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±5% </w:t>
                  </w:r>
                </w:p>
              </w:tc>
            </w:tr>
            <w:tr w:rsidR="00E633E7" w:rsidRPr="00E633E7" w:rsidTr="00E633E7">
              <w:trPr>
                <w:tblCellSpacing w:w="15" w:type="dxa"/>
              </w:trPr>
              <w:tc>
                <w:tcPr>
                  <w:tcW w:w="4474" w:type="dxa"/>
                  <w:gridSpan w:val="2"/>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Измерение тока принимаемого сигнала </w:t>
                  </w:r>
                </w:p>
              </w:tc>
              <w:tc>
                <w:tcPr>
                  <w:tcW w:w="2811" w:type="dxa"/>
                  <w:gridSpan w:val="3"/>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автоматически в режиме «Трасса» 0,001....9,99 А </w:t>
                  </w:r>
                </w:p>
              </w:tc>
            </w:tr>
            <w:tr w:rsidR="00E633E7" w:rsidRPr="00E633E7" w:rsidTr="00E633E7">
              <w:trPr>
                <w:tblCellSpacing w:w="15" w:type="dxa"/>
              </w:trPr>
              <w:tc>
                <w:tcPr>
                  <w:tcW w:w="4474" w:type="dxa"/>
                  <w:gridSpan w:val="2"/>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Точность измерения тока принимаемого сигнала </w:t>
                  </w:r>
                </w:p>
              </w:tc>
              <w:tc>
                <w:tcPr>
                  <w:tcW w:w="2811" w:type="dxa"/>
                  <w:gridSpan w:val="3"/>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±5% </w:t>
                  </w:r>
                </w:p>
              </w:tc>
            </w:tr>
            <w:tr w:rsidR="00E633E7" w:rsidRPr="00E633E7" w:rsidTr="00E633E7">
              <w:trPr>
                <w:tblCellSpacing w:w="15" w:type="dxa"/>
              </w:trPr>
              <w:tc>
                <w:tcPr>
                  <w:tcW w:w="4474" w:type="dxa"/>
                  <w:gridSpan w:val="2"/>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Поддержка энергосберегающих (прерывистых) режимов работы трассировочных генераторов </w:t>
                  </w:r>
                </w:p>
              </w:tc>
              <w:tc>
                <w:tcPr>
                  <w:tcW w:w="2811" w:type="dxa"/>
                  <w:gridSpan w:val="3"/>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при совместной работе с трассировочными генераторами производства ТЕХНО-АС («Импульсный» режим) </w:t>
                  </w:r>
                </w:p>
              </w:tc>
            </w:tr>
            <w:tr w:rsidR="00E633E7" w:rsidRPr="00E633E7" w:rsidTr="00E633E7">
              <w:trPr>
                <w:tblCellSpacing w:w="15" w:type="dxa"/>
              </w:trPr>
              <w:tc>
                <w:tcPr>
                  <w:tcW w:w="4474" w:type="dxa"/>
                  <w:gridSpan w:val="2"/>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Визуальная индикация </w:t>
                  </w:r>
                </w:p>
              </w:tc>
              <w:tc>
                <w:tcPr>
                  <w:tcW w:w="2811" w:type="dxa"/>
                  <w:gridSpan w:val="3"/>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OLED дисплей,178х64 </w:t>
                  </w:r>
                  <w:proofErr w:type="spellStart"/>
                  <w:r w:rsidRPr="00E633E7">
                    <w:rPr>
                      <w:rFonts w:ascii="Arial" w:hAnsi="Arial" w:cs="Arial"/>
                      <w:sz w:val="16"/>
                      <w:szCs w:val="16"/>
                    </w:rPr>
                    <w:t>пикс</w:t>
                  </w:r>
                  <w:proofErr w:type="spellEnd"/>
                  <w:r w:rsidRPr="00E633E7">
                    <w:rPr>
                      <w:rFonts w:ascii="Arial" w:hAnsi="Arial" w:cs="Arial"/>
                      <w:sz w:val="16"/>
                      <w:szCs w:val="16"/>
                    </w:rPr>
                    <w:t xml:space="preserve">., 16 градаций «серого» </w:t>
                  </w:r>
                </w:p>
              </w:tc>
            </w:tr>
            <w:tr w:rsidR="00E633E7" w:rsidRPr="00E633E7" w:rsidTr="00E633E7">
              <w:trPr>
                <w:tblCellSpacing w:w="15" w:type="dxa"/>
              </w:trPr>
              <w:tc>
                <w:tcPr>
                  <w:tcW w:w="4474" w:type="dxa"/>
                  <w:gridSpan w:val="2"/>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Индицируемые параметры </w:t>
                  </w:r>
                </w:p>
              </w:tc>
              <w:tc>
                <w:tcPr>
                  <w:tcW w:w="2811" w:type="dxa"/>
                  <w:gridSpan w:val="3"/>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- 2D визуализация положения трассы относительно прибора</w:t>
                  </w:r>
                  <w:r w:rsidRPr="00E633E7">
                    <w:rPr>
                      <w:rFonts w:ascii="Arial" w:hAnsi="Arial" w:cs="Arial"/>
                      <w:sz w:val="16"/>
                      <w:szCs w:val="16"/>
                    </w:rPr>
                    <w:br/>
                    <w:t>- глубина залегания трассы</w:t>
                  </w:r>
                  <w:r w:rsidRPr="00E633E7">
                    <w:rPr>
                      <w:rFonts w:ascii="Arial" w:hAnsi="Arial" w:cs="Arial"/>
                      <w:sz w:val="16"/>
                      <w:szCs w:val="16"/>
                    </w:rPr>
                    <w:br/>
                    <w:t>- ток в коммуникации</w:t>
                  </w:r>
                  <w:r w:rsidRPr="00E633E7">
                    <w:rPr>
                      <w:rFonts w:ascii="Arial" w:hAnsi="Arial" w:cs="Arial"/>
                      <w:sz w:val="16"/>
                      <w:szCs w:val="16"/>
                    </w:rPr>
                    <w:br/>
                    <w:t>- графики уровня сигнала с датчиков</w:t>
                  </w:r>
                  <w:r w:rsidRPr="00E633E7">
                    <w:rPr>
                      <w:rFonts w:ascii="Arial" w:hAnsi="Arial" w:cs="Arial"/>
                      <w:sz w:val="16"/>
                      <w:szCs w:val="16"/>
                    </w:rPr>
                    <w:br/>
                    <w:t>- параметры настройки и управления</w:t>
                  </w:r>
                </w:p>
              </w:tc>
            </w:tr>
            <w:tr w:rsidR="00E633E7" w:rsidRPr="00E633E7" w:rsidTr="00E633E7">
              <w:trPr>
                <w:tblCellSpacing w:w="15" w:type="dxa"/>
              </w:trPr>
              <w:tc>
                <w:tcPr>
                  <w:tcW w:w="4474" w:type="dxa"/>
                  <w:gridSpan w:val="2"/>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Звуковая индикация </w:t>
                  </w:r>
                </w:p>
              </w:tc>
              <w:tc>
                <w:tcPr>
                  <w:tcW w:w="2811" w:type="dxa"/>
                  <w:gridSpan w:val="3"/>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встроенный излучатель:</w:t>
                  </w:r>
                  <w:r w:rsidRPr="00E633E7">
                    <w:rPr>
                      <w:rFonts w:ascii="Arial" w:hAnsi="Arial" w:cs="Arial"/>
                      <w:sz w:val="16"/>
                      <w:szCs w:val="16"/>
                    </w:rPr>
                    <w:br/>
                    <w:t>- синтезированный звук ЧМ</w:t>
                  </w:r>
                  <w:r w:rsidRPr="00E633E7">
                    <w:rPr>
                      <w:rFonts w:ascii="Arial" w:hAnsi="Arial" w:cs="Arial"/>
                      <w:sz w:val="16"/>
                      <w:szCs w:val="16"/>
                    </w:rPr>
                    <w:br/>
                    <w:t xml:space="preserve">- звуковая индикация нажатия кнопок </w:t>
                  </w:r>
                </w:p>
              </w:tc>
            </w:tr>
            <w:tr w:rsidR="00E633E7" w:rsidRPr="00E633E7" w:rsidTr="00E633E7">
              <w:trPr>
                <w:tblCellSpacing w:w="15" w:type="dxa"/>
              </w:trPr>
              <w:tc>
                <w:tcPr>
                  <w:tcW w:w="4474" w:type="dxa"/>
                  <w:gridSpan w:val="2"/>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Источник питания </w:t>
                  </w:r>
                </w:p>
              </w:tc>
              <w:tc>
                <w:tcPr>
                  <w:tcW w:w="2811" w:type="dxa"/>
                  <w:gridSpan w:val="3"/>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4…7</w:t>
                  </w:r>
                  <w:proofErr w:type="gramStart"/>
                  <w:r w:rsidRPr="00E633E7">
                    <w:rPr>
                      <w:rFonts w:ascii="Arial" w:hAnsi="Arial" w:cs="Arial"/>
                      <w:sz w:val="16"/>
                      <w:szCs w:val="16"/>
                    </w:rPr>
                    <w:t xml:space="preserve"> В</w:t>
                  </w:r>
                  <w:proofErr w:type="gramEnd"/>
                  <w:r w:rsidRPr="00E633E7">
                    <w:rPr>
                      <w:rFonts w:ascii="Arial" w:hAnsi="Arial" w:cs="Arial"/>
                      <w:sz w:val="16"/>
                      <w:szCs w:val="16"/>
                    </w:rPr>
                    <w:t xml:space="preserve"> (4 элемента тип «С», внешний аккумулятор 20000 мА*ч) </w:t>
                  </w:r>
                </w:p>
              </w:tc>
            </w:tr>
            <w:tr w:rsidR="00E633E7" w:rsidRPr="00E633E7" w:rsidTr="00E633E7">
              <w:trPr>
                <w:tblCellSpacing w:w="15" w:type="dxa"/>
              </w:trPr>
              <w:tc>
                <w:tcPr>
                  <w:tcW w:w="4474" w:type="dxa"/>
                  <w:gridSpan w:val="2"/>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Время непрерывной работы от одного комплекта щелочных батарей </w:t>
                  </w:r>
                </w:p>
              </w:tc>
              <w:tc>
                <w:tcPr>
                  <w:tcW w:w="2811" w:type="dxa"/>
                  <w:gridSpan w:val="3"/>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не менее 20 часов, при отрицательной температуре время работы сокращается </w:t>
                  </w:r>
                </w:p>
              </w:tc>
            </w:tr>
            <w:tr w:rsidR="00E633E7" w:rsidRPr="00E633E7" w:rsidTr="00E633E7">
              <w:trPr>
                <w:tblCellSpacing w:w="15" w:type="dxa"/>
              </w:trPr>
              <w:tc>
                <w:tcPr>
                  <w:tcW w:w="4474" w:type="dxa"/>
                  <w:gridSpan w:val="2"/>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Автоматическое отключение питания при бездействии для экономии заряда </w:t>
                  </w:r>
                </w:p>
              </w:tc>
              <w:tc>
                <w:tcPr>
                  <w:tcW w:w="2811" w:type="dxa"/>
                  <w:gridSpan w:val="3"/>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после 30 мин </w:t>
                  </w:r>
                </w:p>
              </w:tc>
            </w:tr>
            <w:tr w:rsidR="00E633E7" w:rsidRPr="00E633E7" w:rsidTr="00E633E7">
              <w:trPr>
                <w:tblCellSpacing w:w="15" w:type="dxa"/>
              </w:trPr>
              <w:tc>
                <w:tcPr>
                  <w:tcW w:w="4474" w:type="dxa"/>
                  <w:gridSpan w:val="2"/>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Диапазон температур эксплуатации / хранения </w:t>
                  </w:r>
                </w:p>
              </w:tc>
              <w:tc>
                <w:tcPr>
                  <w:tcW w:w="2811" w:type="dxa"/>
                  <w:gridSpan w:val="3"/>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-30…+60 / -30…+60</w:t>
                  </w:r>
                  <w:proofErr w:type="gramStart"/>
                  <w:r w:rsidRPr="00E633E7">
                    <w:rPr>
                      <w:rFonts w:ascii="Arial" w:hAnsi="Arial" w:cs="Arial"/>
                      <w:sz w:val="16"/>
                      <w:szCs w:val="16"/>
                    </w:rPr>
                    <w:t>°С</w:t>
                  </w:r>
                  <w:proofErr w:type="gramEnd"/>
                  <w:r w:rsidRPr="00E633E7">
                    <w:rPr>
                      <w:rFonts w:ascii="Arial" w:hAnsi="Arial" w:cs="Arial"/>
                      <w:sz w:val="16"/>
                      <w:szCs w:val="16"/>
                    </w:rPr>
                    <w:t xml:space="preserve"> </w:t>
                  </w:r>
                </w:p>
              </w:tc>
            </w:tr>
            <w:tr w:rsidR="00E633E7" w:rsidRPr="00E633E7" w:rsidTr="00E633E7">
              <w:trPr>
                <w:tblCellSpacing w:w="15" w:type="dxa"/>
              </w:trPr>
              <w:tc>
                <w:tcPr>
                  <w:tcW w:w="4474" w:type="dxa"/>
                  <w:gridSpan w:val="2"/>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Степень защиты корпуса </w:t>
                  </w:r>
                </w:p>
              </w:tc>
              <w:tc>
                <w:tcPr>
                  <w:tcW w:w="2811" w:type="dxa"/>
                  <w:gridSpan w:val="3"/>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IP54 </w:t>
                  </w:r>
                </w:p>
              </w:tc>
            </w:tr>
            <w:tr w:rsidR="00E633E7" w:rsidRPr="00E633E7" w:rsidTr="00E633E7">
              <w:trPr>
                <w:tblCellSpacing w:w="15" w:type="dxa"/>
              </w:trPr>
              <w:tc>
                <w:tcPr>
                  <w:tcW w:w="4474" w:type="dxa"/>
                  <w:gridSpan w:val="2"/>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Габаритные размеры </w:t>
                  </w:r>
                </w:p>
              </w:tc>
              <w:tc>
                <w:tcPr>
                  <w:tcW w:w="2811" w:type="dxa"/>
                  <w:gridSpan w:val="3"/>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330х140х700 мм </w:t>
                  </w:r>
                </w:p>
              </w:tc>
            </w:tr>
            <w:tr w:rsidR="00E633E7" w:rsidRPr="00E633E7" w:rsidTr="00E633E7">
              <w:trPr>
                <w:tblCellSpacing w:w="15" w:type="dxa"/>
              </w:trPr>
              <w:tc>
                <w:tcPr>
                  <w:tcW w:w="4474" w:type="dxa"/>
                  <w:gridSpan w:val="2"/>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Масса </w:t>
                  </w:r>
                </w:p>
              </w:tc>
              <w:tc>
                <w:tcPr>
                  <w:tcW w:w="2811" w:type="dxa"/>
                  <w:gridSpan w:val="3"/>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2,1 кг </w:t>
                  </w:r>
                </w:p>
              </w:tc>
            </w:tr>
          </w:tbl>
          <w:p w:rsidR="00E633E7" w:rsidRPr="00E633E7" w:rsidRDefault="00E633E7" w:rsidP="00E633E7">
            <w:pPr>
              <w:pStyle w:val="30"/>
              <w:rPr>
                <w:rFonts w:ascii="Arial" w:hAnsi="Arial" w:cs="Arial"/>
                <w:sz w:val="16"/>
                <w:szCs w:val="16"/>
              </w:rPr>
            </w:pPr>
            <w:r w:rsidRPr="00E633E7">
              <w:rPr>
                <w:rFonts w:ascii="Arial" w:hAnsi="Arial" w:cs="Arial"/>
                <w:sz w:val="16"/>
                <w:szCs w:val="16"/>
              </w:rPr>
              <w:t>Характеристики генератора АГ-107</w:t>
            </w:r>
          </w:p>
          <w:tbl>
            <w:tblPr>
              <w:tblW w:w="7310" w:type="dxa"/>
              <w:tblCellSpacing w:w="15" w:type="dxa"/>
              <w:tblLayout w:type="fixed"/>
              <w:tblCellMar>
                <w:top w:w="15" w:type="dxa"/>
                <w:left w:w="15" w:type="dxa"/>
                <w:bottom w:w="15" w:type="dxa"/>
                <w:right w:w="15" w:type="dxa"/>
              </w:tblCellMar>
              <w:tblLook w:val="04A0"/>
            </w:tblPr>
            <w:tblGrid>
              <w:gridCol w:w="2928"/>
              <w:gridCol w:w="4382"/>
            </w:tblGrid>
            <w:tr w:rsidR="00E633E7" w:rsidRPr="00E633E7" w:rsidTr="00E633E7">
              <w:trPr>
                <w:tblCellSpacing w:w="15" w:type="dxa"/>
              </w:trPr>
              <w:tc>
                <w:tcPr>
                  <w:tcW w:w="2883" w:type="dxa"/>
                  <w:vAlign w:val="center"/>
                  <w:hideMark/>
                </w:tcPr>
                <w:p w:rsidR="00E633E7" w:rsidRPr="00E633E7" w:rsidRDefault="00E633E7" w:rsidP="00E633E7">
                  <w:pPr>
                    <w:jc w:val="center"/>
                    <w:rPr>
                      <w:rFonts w:ascii="Arial" w:hAnsi="Arial" w:cs="Arial"/>
                      <w:b/>
                      <w:bCs/>
                      <w:sz w:val="16"/>
                      <w:szCs w:val="16"/>
                    </w:rPr>
                  </w:pPr>
                  <w:r w:rsidRPr="00E633E7">
                    <w:rPr>
                      <w:rFonts w:ascii="Arial" w:hAnsi="Arial" w:cs="Arial"/>
                      <w:b/>
                      <w:bCs/>
                      <w:sz w:val="16"/>
                      <w:szCs w:val="16"/>
                    </w:rPr>
                    <w:t xml:space="preserve">Параметр </w:t>
                  </w:r>
                </w:p>
              </w:tc>
              <w:tc>
                <w:tcPr>
                  <w:tcW w:w="4337" w:type="dxa"/>
                  <w:vAlign w:val="center"/>
                  <w:hideMark/>
                </w:tcPr>
                <w:p w:rsidR="00E633E7" w:rsidRPr="00E633E7" w:rsidRDefault="00E633E7" w:rsidP="00E633E7">
                  <w:pPr>
                    <w:jc w:val="center"/>
                    <w:rPr>
                      <w:rFonts w:ascii="Arial" w:hAnsi="Arial" w:cs="Arial"/>
                      <w:b/>
                      <w:bCs/>
                      <w:sz w:val="16"/>
                      <w:szCs w:val="16"/>
                    </w:rPr>
                  </w:pPr>
                  <w:r w:rsidRPr="00E633E7">
                    <w:rPr>
                      <w:rFonts w:ascii="Arial" w:hAnsi="Arial" w:cs="Arial"/>
                      <w:b/>
                      <w:bCs/>
                      <w:sz w:val="16"/>
                      <w:szCs w:val="16"/>
                    </w:rPr>
                    <w:t xml:space="preserve">Значение </w:t>
                  </w:r>
                </w:p>
              </w:tc>
            </w:tr>
            <w:tr w:rsidR="00E633E7" w:rsidRPr="00E633E7" w:rsidTr="00E633E7">
              <w:trPr>
                <w:tblCellSpacing w:w="15" w:type="dxa"/>
              </w:trPr>
              <w:tc>
                <w:tcPr>
                  <w:tcW w:w="7250" w:type="dxa"/>
                  <w:gridSpan w:val="2"/>
                  <w:vAlign w:val="center"/>
                  <w:hideMark/>
                </w:tcPr>
                <w:p w:rsidR="00E633E7" w:rsidRPr="00E633E7" w:rsidRDefault="00E633E7" w:rsidP="00E633E7">
                  <w:pPr>
                    <w:rPr>
                      <w:rFonts w:ascii="Arial" w:hAnsi="Arial" w:cs="Arial"/>
                      <w:sz w:val="16"/>
                      <w:szCs w:val="16"/>
                    </w:rPr>
                  </w:pPr>
                  <w:r w:rsidRPr="00E633E7">
                    <w:rPr>
                      <w:rStyle w:val="aff6"/>
                      <w:rFonts w:ascii="Arial" w:hAnsi="Arial" w:cs="Arial"/>
                      <w:sz w:val="16"/>
                      <w:szCs w:val="16"/>
                    </w:rPr>
                    <w:t xml:space="preserve">Частоты непрерывного «НП» или прерывистого «ПР» сигнала, </w:t>
                  </w:r>
                  <w:proofErr w:type="gramStart"/>
                  <w:r w:rsidRPr="00E633E7">
                    <w:rPr>
                      <w:rStyle w:val="aff6"/>
                      <w:rFonts w:ascii="Arial" w:hAnsi="Arial" w:cs="Arial"/>
                      <w:sz w:val="16"/>
                      <w:szCs w:val="16"/>
                    </w:rPr>
                    <w:t>Гц</w:t>
                  </w:r>
                  <w:proofErr w:type="gramEnd"/>
                  <w:r w:rsidRPr="00E633E7">
                    <w:rPr>
                      <w:rStyle w:val="aff6"/>
                      <w:rFonts w:ascii="Arial" w:hAnsi="Arial" w:cs="Arial"/>
                      <w:sz w:val="16"/>
                      <w:szCs w:val="16"/>
                    </w:rPr>
                    <w:t xml:space="preserve"> ± 0,1% - «кГц»</w:t>
                  </w:r>
                  <w:r w:rsidRPr="00E633E7">
                    <w:rPr>
                      <w:rFonts w:ascii="Arial" w:hAnsi="Arial" w:cs="Arial"/>
                      <w:sz w:val="16"/>
                      <w:szCs w:val="16"/>
                    </w:rPr>
                    <w:t xml:space="preserve"> </w:t>
                  </w:r>
                </w:p>
              </w:tc>
            </w:tr>
            <w:tr w:rsidR="00E633E7" w:rsidRPr="00E633E7" w:rsidTr="00E633E7">
              <w:trPr>
                <w:tblCellSpacing w:w="15" w:type="dxa"/>
              </w:trPr>
              <w:tc>
                <w:tcPr>
                  <w:tcW w:w="2883" w:type="dxa"/>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Нагрузка «клипсы» или «клещи» </w:t>
                  </w:r>
                </w:p>
              </w:tc>
              <w:tc>
                <w:tcPr>
                  <w:tcW w:w="4337" w:type="dxa"/>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512 / 1024 / 8192 / 32768 </w:t>
                  </w:r>
                </w:p>
              </w:tc>
            </w:tr>
            <w:tr w:rsidR="00E633E7" w:rsidRPr="00E633E7" w:rsidTr="00E633E7">
              <w:trPr>
                <w:tblCellSpacing w:w="15" w:type="dxa"/>
              </w:trPr>
              <w:tc>
                <w:tcPr>
                  <w:tcW w:w="2883" w:type="dxa"/>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«Антенные» режимы </w:t>
                  </w:r>
                </w:p>
              </w:tc>
              <w:tc>
                <w:tcPr>
                  <w:tcW w:w="4337" w:type="dxa"/>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8192 / 32768 для «LC» или 8192 для «AH» </w:t>
                  </w:r>
                </w:p>
              </w:tc>
            </w:tr>
            <w:tr w:rsidR="00E633E7" w:rsidRPr="00E633E7" w:rsidTr="00E633E7">
              <w:trPr>
                <w:tblCellSpacing w:w="15" w:type="dxa"/>
              </w:trPr>
              <w:tc>
                <w:tcPr>
                  <w:tcW w:w="7250" w:type="dxa"/>
                  <w:gridSpan w:val="2"/>
                  <w:vAlign w:val="center"/>
                  <w:hideMark/>
                </w:tcPr>
                <w:p w:rsidR="00E633E7" w:rsidRPr="00E633E7" w:rsidRDefault="00E633E7" w:rsidP="00E633E7">
                  <w:pPr>
                    <w:rPr>
                      <w:rFonts w:ascii="Arial" w:hAnsi="Arial" w:cs="Arial"/>
                      <w:sz w:val="16"/>
                      <w:szCs w:val="16"/>
                    </w:rPr>
                  </w:pPr>
                  <w:r w:rsidRPr="00E633E7">
                    <w:rPr>
                      <w:rStyle w:val="aff6"/>
                      <w:rFonts w:ascii="Arial" w:hAnsi="Arial" w:cs="Arial"/>
                      <w:sz w:val="16"/>
                      <w:szCs w:val="16"/>
                    </w:rPr>
                    <w:t>Режимы работы</w:t>
                  </w:r>
                  <w:r w:rsidRPr="00E633E7">
                    <w:rPr>
                      <w:rFonts w:ascii="Arial" w:hAnsi="Arial" w:cs="Arial"/>
                      <w:sz w:val="16"/>
                      <w:szCs w:val="16"/>
                    </w:rPr>
                    <w:t xml:space="preserve"> </w:t>
                  </w:r>
                </w:p>
              </w:tc>
            </w:tr>
            <w:tr w:rsidR="00E633E7" w:rsidRPr="00E633E7" w:rsidTr="00E633E7">
              <w:trPr>
                <w:tblCellSpacing w:w="15" w:type="dxa"/>
              </w:trPr>
              <w:tc>
                <w:tcPr>
                  <w:tcW w:w="2883" w:type="dxa"/>
                  <w:vMerge w:val="restart"/>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«Антенные» режимы </w:t>
                  </w:r>
                </w:p>
              </w:tc>
              <w:tc>
                <w:tcPr>
                  <w:tcW w:w="4337" w:type="dxa"/>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встроенная передающая антенна «LC» </w:t>
                  </w:r>
                </w:p>
              </w:tc>
            </w:tr>
            <w:tr w:rsidR="00E633E7" w:rsidRPr="00E633E7" w:rsidTr="00E633E7">
              <w:trPr>
                <w:tblCellSpacing w:w="15" w:type="dxa"/>
              </w:trPr>
              <w:tc>
                <w:tcPr>
                  <w:tcW w:w="2883" w:type="dxa"/>
                  <w:vMerge/>
                  <w:vAlign w:val="center"/>
                  <w:hideMark/>
                </w:tcPr>
                <w:p w:rsidR="00E633E7" w:rsidRPr="00E633E7" w:rsidRDefault="00E633E7" w:rsidP="00E633E7">
                  <w:pPr>
                    <w:rPr>
                      <w:rFonts w:ascii="Arial" w:hAnsi="Arial" w:cs="Arial"/>
                      <w:sz w:val="16"/>
                      <w:szCs w:val="16"/>
                    </w:rPr>
                  </w:pPr>
                </w:p>
              </w:tc>
              <w:tc>
                <w:tcPr>
                  <w:tcW w:w="4337" w:type="dxa"/>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внешняя индукционная передающая антенна «АН» </w:t>
                  </w:r>
                </w:p>
              </w:tc>
            </w:tr>
            <w:tr w:rsidR="00E633E7" w:rsidRPr="00E633E7" w:rsidTr="00E633E7">
              <w:trPr>
                <w:tblCellSpacing w:w="15" w:type="dxa"/>
              </w:trPr>
              <w:tc>
                <w:tcPr>
                  <w:tcW w:w="2883" w:type="dxa"/>
                  <w:vMerge w:val="restart"/>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Режимы «модуляции» (сигналы специальной формы) </w:t>
                  </w:r>
                </w:p>
              </w:tc>
              <w:tc>
                <w:tcPr>
                  <w:tcW w:w="4337" w:type="dxa"/>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прерывистый «ПР» (кратковременные посылки синусоидального сигнала)</w:t>
                  </w:r>
                  <w:r w:rsidRPr="00E633E7">
                    <w:rPr>
                      <w:rFonts w:ascii="Arial" w:hAnsi="Arial" w:cs="Arial"/>
                      <w:sz w:val="16"/>
                      <w:szCs w:val="16"/>
                    </w:rPr>
                    <w:br/>
                    <w:t>- длительность посылки 0,1 сек</w:t>
                  </w:r>
                  <w:r w:rsidRPr="00E633E7">
                    <w:rPr>
                      <w:rFonts w:ascii="Arial" w:hAnsi="Arial" w:cs="Arial"/>
                      <w:sz w:val="16"/>
                      <w:szCs w:val="16"/>
                    </w:rPr>
                    <w:br/>
                    <w:t xml:space="preserve">- частота следования посылок 1 Гц </w:t>
                  </w:r>
                </w:p>
              </w:tc>
            </w:tr>
            <w:tr w:rsidR="00E633E7" w:rsidRPr="00E633E7" w:rsidTr="00E633E7">
              <w:trPr>
                <w:tblCellSpacing w:w="15" w:type="dxa"/>
              </w:trPr>
              <w:tc>
                <w:tcPr>
                  <w:tcW w:w="2883" w:type="dxa"/>
                  <w:vMerge/>
                  <w:vAlign w:val="center"/>
                  <w:hideMark/>
                </w:tcPr>
                <w:p w:rsidR="00E633E7" w:rsidRPr="00E633E7" w:rsidRDefault="00E633E7" w:rsidP="00E633E7">
                  <w:pPr>
                    <w:rPr>
                      <w:rFonts w:ascii="Arial" w:hAnsi="Arial" w:cs="Arial"/>
                      <w:sz w:val="16"/>
                      <w:szCs w:val="16"/>
                    </w:rPr>
                  </w:pPr>
                </w:p>
              </w:tc>
              <w:tc>
                <w:tcPr>
                  <w:tcW w:w="4337" w:type="dxa"/>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двухчастотный «2F» (одновременная генерация частот 1024 Гц и 8192 Гц, 4/1) </w:t>
                  </w:r>
                </w:p>
              </w:tc>
            </w:tr>
            <w:tr w:rsidR="00E633E7" w:rsidRPr="00E633E7" w:rsidTr="00E633E7">
              <w:trPr>
                <w:tblCellSpacing w:w="15" w:type="dxa"/>
              </w:trPr>
              <w:tc>
                <w:tcPr>
                  <w:tcW w:w="7250" w:type="dxa"/>
                  <w:gridSpan w:val="2"/>
                  <w:vAlign w:val="center"/>
                  <w:hideMark/>
                </w:tcPr>
                <w:p w:rsidR="00E633E7" w:rsidRPr="00E633E7" w:rsidRDefault="00E633E7" w:rsidP="00E633E7">
                  <w:pPr>
                    <w:rPr>
                      <w:rFonts w:ascii="Arial" w:hAnsi="Arial" w:cs="Arial"/>
                      <w:sz w:val="16"/>
                      <w:szCs w:val="16"/>
                    </w:rPr>
                  </w:pPr>
                  <w:r w:rsidRPr="00E633E7">
                    <w:rPr>
                      <w:rStyle w:val="aff6"/>
                      <w:rFonts w:ascii="Arial" w:hAnsi="Arial" w:cs="Arial"/>
                      <w:sz w:val="16"/>
                      <w:szCs w:val="16"/>
                    </w:rPr>
                    <w:t>Выходной ток, А</w:t>
                  </w:r>
                  <w:r w:rsidRPr="00E633E7">
                    <w:rPr>
                      <w:rFonts w:ascii="Arial" w:hAnsi="Arial" w:cs="Arial"/>
                      <w:sz w:val="16"/>
                      <w:szCs w:val="16"/>
                    </w:rPr>
                    <w:t xml:space="preserve"> </w:t>
                  </w:r>
                </w:p>
              </w:tc>
            </w:tr>
            <w:tr w:rsidR="00E633E7" w:rsidRPr="00E633E7" w:rsidTr="00E633E7">
              <w:trPr>
                <w:tblCellSpacing w:w="15" w:type="dxa"/>
              </w:trPr>
              <w:tc>
                <w:tcPr>
                  <w:tcW w:w="2883" w:type="dxa"/>
                  <w:vMerge w:val="restart"/>
                  <w:vAlign w:val="center"/>
                  <w:hideMark/>
                </w:tcPr>
                <w:p w:rsidR="00E633E7" w:rsidRPr="00E633E7" w:rsidRDefault="00E633E7" w:rsidP="00E633E7">
                  <w:pPr>
                    <w:rPr>
                      <w:rFonts w:ascii="Arial" w:hAnsi="Arial" w:cs="Arial"/>
                      <w:sz w:val="16"/>
                      <w:szCs w:val="16"/>
                    </w:rPr>
                  </w:pPr>
                  <w:proofErr w:type="gramStart"/>
                  <w:r w:rsidRPr="00E633E7">
                    <w:rPr>
                      <w:rFonts w:ascii="Arial" w:hAnsi="Arial" w:cs="Arial"/>
                      <w:sz w:val="16"/>
                      <w:szCs w:val="16"/>
                    </w:rPr>
                    <w:t>Ограниченный</w:t>
                  </w:r>
                  <w:proofErr w:type="gramEnd"/>
                  <w:r w:rsidRPr="00E633E7">
                    <w:rPr>
                      <w:rFonts w:ascii="Arial" w:hAnsi="Arial" w:cs="Arial"/>
                      <w:sz w:val="16"/>
                      <w:szCs w:val="16"/>
                    </w:rPr>
                    <w:t xml:space="preserve"> программой при ручном повышении, ≥ </w:t>
                  </w:r>
                </w:p>
              </w:tc>
              <w:tc>
                <w:tcPr>
                  <w:tcW w:w="4337" w:type="dxa"/>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5 – при частотах 512 Гц / 1024 Гц / 8192 Гц / «2F» </w:t>
                  </w:r>
                </w:p>
              </w:tc>
            </w:tr>
            <w:tr w:rsidR="00E633E7" w:rsidRPr="00E633E7" w:rsidTr="00E633E7">
              <w:trPr>
                <w:tblCellSpacing w:w="15" w:type="dxa"/>
              </w:trPr>
              <w:tc>
                <w:tcPr>
                  <w:tcW w:w="2883" w:type="dxa"/>
                  <w:vMerge/>
                  <w:vAlign w:val="center"/>
                  <w:hideMark/>
                </w:tcPr>
                <w:p w:rsidR="00E633E7" w:rsidRPr="00E633E7" w:rsidRDefault="00E633E7" w:rsidP="00E633E7">
                  <w:pPr>
                    <w:rPr>
                      <w:rFonts w:ascii="Arial" w:hAnsi="Arial" w:cs="Arial"/>
                      <w:sz w:val="16"/>
                      <w:szCs w:val="16"/>
                    </w:rPr>
                  </w:pPr>
                </w:p>
              </w:tc>
              <w:tc>
                <w:tcPr>
                  <w:tcW w:w="4337" w:type="dxa"/>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3 – при частоте 32768 Гц </w:t>
                  </w:r>
                </w:p>
              </w:tc>
            </w:tr>
            <w:tr w:rsidR="00E633E7" w:rsidRPr="00E633E7" w:rsidTr="00E633E7">
              <w:trPr>
                <w:tblCellSpacing w:w="15" w:type="dxa"/>
              </w:trPr>
              <w:tc>
                <w:tcPr>
                  <w:tcW w:w="7250" w:type="dxa"/>
                  <w:gridSpan w:val="2"/>
                  <w:vAlign w:val="center"/>
                  <w:hideMark/>
                </w:tcPr>
                <w:p w:rsidR="00E633E7" w:rsidRPr="00E633E7" w:rsidRDefault="00E633E7" w:rsidP="00E633E7">
                  <w:pPr>
                    <w:rPr>
                      <w:rFonts w:ascii="Arial" w:hAnsi="Arial" w:cs="Arial"/>
                      <w:sz w:val="16"/>
                      <w:szCs w:val="16"/>
                    </w:rPr>
                  </w:pPr>
                  <w:r w:rsidRPr="00E633E7">
                    <w:rPr>
                      <w:rStyle w:val="aff6"/>
                      <w:rFonts w:ascii="Arial" w:hAnsi="Arial" w:cs="Arial"/>
                      <w:sz w:val="16"/>
                      <w:szCs w:val="16"/>
                    </w:rPr>
                    <w:t xml:space="preserve">Максимальное выходное напряжение, </w:t>
                  </w:r>
                  <w:proofErr w:type="gramStart"/>
                  <w:r w:rsidRPr="00E633E7">
                    <w:rPr>
                      <w:rStyle w:val="aff6"/>
                      <w:rFonts w:ascii="Arial" w:hAnsi="Arial" w:cs="Arial"/>
                      <w:sz w:val="16"/>
                      <w:szCs w:val="16"/>
                    </w:rPr>
                    <w:t>В</w:t>
                  </w:r>
                  <w:proofErr w:type="gramEnd"/>
                  <w:r w:rsidRPr="00E633E7">
                    <w:rPr>
                      <w:rFonts w:ascii="Arial" w:hAnsi="Arial" w:cs="Arial"/>
                      <w:sz w:val="16"/>
                      <w:szCs w:val="16"/>
                    </w:rPr>
                    <w:t xml:space="preserve"> </w:t>
                  </w:r>
                </w:p>
              </w:tc>
            </w:tr>
            <w:tr w:rsidR="00E633E7" w:rsidRPr="00E633E7" w:rsidTr="00E633E7">
              <w:trPr>
                <w:tblCellSpacing w:w="15" w:type="dxa"/>
              </w:trPr>
              <w:tc>
                <w:tcPr>
                  <w:tcW w:w="2883" w:type="dxa"/>
                  <w:vMerge w:val="restart"/>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В зависимости от «модуляции», ≥ </w:t>
                  </w:r>
                </w:p>
              </w:tc>
              <w:tc>
                <w:tcPr>
                  <w:tcW w:w="4337" w:type="dxa"/>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48 – в двухчастотном режиме модуляции «2F» </w:t>
                  </w:r>
                </w:p>
              </w:tc>
            </w:tr>
            <w:tr w:rsidR="00E633E7" w:rsidRPr="00E633E7" w:rsidTr="00E633E7">
              <w:trPr>
                <w:tblCellSpacing w:w="15" w:type="dxa"/>
              </w:trPr>
              <w:tc>
                <w:tcPr>
                  <w:tcW w:w="2883" w:type="dxa"/>
                  <w:vMerge/>
                  <w:vAlign w:val="center"/>
                  <w:hideMark/>
                </w:tcPr>
                <w:p w:rsidR="00E633E7" w:rsidRPr="00E633E7" w:rsidRDefault="00E633E7" w:rsidP="00E633E7">
                  <w:pPr>
                    <w:rPr>
                      <w:rFonts w:ascii="Arial" w:hAnsi="Arial" w:cs="Arial"/>
                      <w:sz w:val="16"/>
                      <w:szCs w:val="16"/>
                    </w:rPr>
                  </w:pPr>
                </w:p>
              </w:tc>
              <w:tc>
                <w:tcPr>
                  <w:tcW w:w="4337" w:type="dxa"/>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60 – в других режимах </w:t>
                  </w:r>
                </w:p>
              </w:tc>
            </w:tr>
            <w:tr w:rsidR="00E633E7" w:rsidRPr="00E633E7" w:rsidTr="00E633E7">
              <w:trPr>
                <w:tblCellSpacing w:w="15" w:type="dxa"/>
              </w:trPr>
              <w:tc>
                <w:tcPr>
                  <w:tcW w:w="7250" w:type="dxa"/>
                  <w:gridSpan w:val="2"/>
                  <w:vAlign w:val="center"/>
                  <w:hideMark/>
                </w:tcPr>
                <w:p w:rsidR="00E633E7" w:rsidRPr="00E633E7" w:rsidRDefault="00E633E7" w:rsidP="00E633E7">
                  <w:pPr>
                    <w:rPr>
                      <w:rFonts w:ascii="Arial" w:hAnsi="Arial" w:cs="Arial"/>
                      <w:sz w:val="16"/>
                      <w:szCs w:val="16"/>
                    </w:rPr>
                  </w:pPr>
                  <w:r w:rsidRPr="00E633E7">
                    <w:rPr>
                      <w:rStyle w:val="aff6"/>
                      <w:rFonts w:ascii="Arial" w:hAnsi="Arial" w:cs="Arial"/>
                      <w:sz w:val="16"/>
                      <w:szCs w:val="16"/>
                    </w:rPr>
                    <w:t xml:space="preserve">Максимальная выходная мощность, </w:t>
                  </w:r>
                  <w:proofErr w:type="gramStart"/>
                  <w:r w:rsidRPr="00E633E7">
                    <w:rPr>
                      <w:rStyle w:val="aff6"/>
                      <w:rFonts w:ascii="Arial" w:hAnsi="Arial" w:cs="Arial"/>
                      <w:sz w:val="16"/>
                      <w:szCs w:val="16"/>
                    </w:rPr>
                    <w:t>Вт</w:t>
                  </w:r>
                  <w:proofErr w:type="gramEnd"/>
                  <w:r w:rsidRPr="00E633E7">
                    <w:rPr>
                      <w:rFonts w:ascii="Arial" w:hAnsi="Arial" w:cs="Arial"/>
                      <w:sz w:val="16"/>
                      <w:szCs w:val="16"/>
                    </w:rPr>
                    <w:t xml:space="preserve"> </w:t>
                  </w:r>
                </w:p>
              </w:tc>
            </w:tr>
            <w:tr w:rsidR="00E633E7" w:rsidRPr="00E633E7" w:rsidTr="00E633E7">
              <w:trPr>
                <w:tblCellSpacing w:w="15" w:type="dxa"/>
              </w:trPr>
              <w:tc>
                <w:tcPr>
                  <w:tcW w:w="2883" w:type="dxa"/>
                  <w:vMerge w:val="restart"/>
                  <w:vAlign w:val="center"/>
                  <w:hideMark/>
                </w:tcPr>
                <w:p w:rsidR="00E633E7" w:rsidRPr="00E633E7" w:rsidRDefault="00E633E7" w:rsidP="00E633E7">
                  <w:pPr>
                    <w:rPr>
                      <w:rFonts w:ascii="Arial" w:hAnsi="Arial" w:cs="Arial"/>
                      <w:sz w:val="16"/>
                      <w:szCs w:val="16"/>
                    </w:rPr>
                  </w:pPr>
                  <w:proofErr w:type="gramStart"/>
                  <w:r w:rsidRPr="00E633E7">
                    <w:rPr>
                      <w:rFonts w:ascii="Arial" w:hAnsi="Arial" w:cs="Arial"/>
                      <w:sz w:val="16"/>
                      <w:szCs w:val="16"/>
                    </w:rPr>
                    <w:t>Ограниченная</w:t>
                  </w:r>
                  <w:proofErr w:type="gramEnd"/>
                  <w:r w:rsidRPr="00E633E7">
                    <w:rPr>
                      <w:rFonts w:ascii="Arial" w:hAnsi="Arial" w:cs="Arial"/>
                      <w:sz w:val="16"/>
                      <w:szCs w:val="16"/>
                    </w:rPr>
                    <w:t xml:space="preserve"> программой, ≥ </w:t>
                  </w:r>
                </w:p>
              </w:tc>
              <w:tc>
                <w:tcPr>
                  <w:tcW w:w="4337" w:type="dxa"/>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30 – в непрерывном «НП» режиме на сопротивления нагрузки до 120 Ом </w:t>
                  </w:r>
                </w:p>
              </w:tc>
            </w:tr>
            <w:tr w:rsidR="00E633E7" w:rsidRPr="00E633E7" w:rsidTr="00E633E7">
              <w:trPr>
                <w:tblCellSpacing w:w="15" w:type="dxa"/>
              </w:trPr>
              <w:tc>
                <w:tcPr>
                  <w:tcW w:w="2883" w:type="dxa"/>
                  <w:vMerge/>
                  <w:vAlign w:val="center"/>
                  <w:hideMark/>
                </w:tcPr>
                <w:p w:rsidR="00E633E7" w:rsidRPr="00E633E7" w:rsidRDefault="00E633E7" w:rsidP="00E633E7">
                  <w:pPr>
                    <w:rPr>
                      <w:rFonts w:ascii="Arial" w:hAnsi="Arial" w:cs="Arial"/>
                      <w:sz w:val="16"/>
                      <w:szCs w:val="16"/>
                    </w:rPr>
                  </w:pPr>
                </w:p>
              </w:tc>
              <w:tc>
                <w:tcPr>
                  <w:tcW w:w="4337" w:type="dxa"/>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в двухчастотном режиме «2F» на сопротивления нагрузки до 77 Ом </w:t>
                  </w:r>
                </w:p>
              </w:tc>
            </w:tr>
            <w:tr w:rsidR="00E633E7" w:rsidRPr="00E633E7" w:rsidTr="00E633E7">
              <w:trPr>
                <w:tblCellSpacing w:w="15" w:type="dxa"/>
              </w:trPr>
              <w:tc>
                <w:tcPr>
                  <w:tcW w:w="2883" w:type="dxa"/>
                  <w:vMerge/>
                  <w:vAlign w:val="center"/>
                  <w:hideMark/>
                </w:tcPr>
                <w:p w:rsidR="00E633E7" w:rsidRPr="00E633E7" w:rsidRDefault="00E633E7" w:rsidP="00E633E7">
                  <w:pPr>
                    <w:rPr>
                      <w:rFonts w:ascii="Arial" w:hAnsi="Arial" w:cs="Arial"/>
                      <w:sz w:val="16"/>
                      <w:szCs w:val="16"/>
                    </w:rPr>
                  </w:pPr>
                </w:p>
              </w:tc>
              <w:tc>
                <w:tcPr>
                  <w:tcW w:w="4337" w:type="dxa"/>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60 – в прерывистом «ПР» режиме на сопротивления нагрузки до 60 Ом </w:t>
                  </w:r>
                </w:p>
              </w:tc>
            </w:tr>
            <w:tr w:rsidR="00E633E7" w:rsidRPr="00E633E7" w:rsidTr="00E633E7">
              <w:trPr>
                <w:tblCellSpacing w:w="15" w:type="dxa"/>
              </w:trPr>
              <w:tc>
                <w:tcPr>
                  <w:tcW w:w="7250" w:type="dxa"/>
                  <w:gridSpan w:val="2"/>
                  <w:vAlign w:val="center"/>
                  <w:hideMark/>
                </w:tcPr>
                <w:p w:rsidR="00E633E7" w:rsidRPr="00E633E7" w:rsidRDefault="00E633E7" w:rsidP="00E633E7">
                  <w:pPr>
                    <w:rPr>
                      <w:rFonts w:ascii="Arial" w:hAnsi="Arial" w:cs="Arial"/>
                      <w:sz w:val="16"/>
                      <w:szCs w:val="16"/>
                    </w:rPr>
                  </w:pPr>
                  <w:r w:rsidRPr="00E633E7">
                    <w:rPr>
                      <w:rStyle w:val="aff6"/>
                      <w:rFonts w:ascii="Arial" w:hAnsi="Arial" w:cs="Arial"/>
                      <w:sz w:val="16"/>
                      <w:szCs w:val="16"/>
                    </w:rPr>
                    <w:t>Источники питания</w:t>
                  </w:r>
                  <w:r w:rsidRPr="00E633E7">
                    <w:rPr>
                      <w:rFonts w:ascii="Arial" w:hAnsi="Arial" w:cs="Arial"/>
                      <w:sz w:val="16"/>
                      <w:szCs w:val="16"/>
                    </w:rPr>
                    <w:t xml:space="preserve"> </w:t>
                  </w:r>
                </w:p>
              </w:tc>
            </w:tr>
            <w:tr w:rsidR="00E633E7" w:rsidRPr="00E633E7" w:rsidTr="00E633E7">
              <w:trPr>
                <w:tblCellSpacing w:w="15" w:type="dxa"/>
              </w:trPr>
              <w:tc>
                <w:tcPr>
                  <w:tcW w:w="2883" w:type="dxa"/>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Автономный аккумулятор </w:t>
                  </w:r>
                </w:p>
              </w:tc>
              <w:tc>
                <w:tcPr>
                  <w:tcW w:w="4337" w:type="dxa"/>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4 элемента LiFePO4 26700 3,2</w:t>
                  </w:r>
                  <w:proofErr w:type="gramStart"/>
                  <w:r w:rsidRPr="00E633E7">
                    <w:rPr>
                      <w:rFonts w:ascii="Arial" w:hAnsi="Arial" w:cs="Arial"/>
                      <w:sz w:val="16"/>
                      <w:szCs w:val="16"/>
                    </w:rPr>
                    <w:t xml:space="preserve"> В</w:t>
                  </w:r>
                  <w:proofErr w:type="gramEnd"/>
                  <w:r w:rsidRPr="00E633E7">
                    <w:rPr>
                      <w:rFonts w:ascii="Arial" w:hAnsi="Arial" w:cs="Arial"/>
                      <w:sz w:val="16"/>
                      <w:szCs w:val="16"/>
                    </w:rPr>
                    <w:t xml:space="preserve"> </w:t>
                  </w:r>
                </w:p>
              </w:tc>
            </w:tr>
            <w:tr w:rsidR="00E633E7" w:rsidRPr="00E633E7" w:rsidTr="00E633E7">
              <w:trPr>
                <w:tblCellSpacing w:w="15" w:type="dxa"/>
              </w:trPr>
              <w:tc>
                <w:tcPr>
                  <w:tcW w:w="2883" w:type="dxa"/>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Зарядное устройство </w:t>
                  </w:r>
                </w:p>
              </w:tc>
              <w:tc>
                <w:tcPr>
                  <w:tcW w:w="4337" w:type="dxa"/>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специальное для «LiFePO4 12B», заряжает до напряжения 14,6</w:t>
                  </w:r>
                  <w:proofErr w:type="gramStart"/>
                  <w:r w:rsidRPr="00E633E7">
                    <w:rPr>
                      <w:rFonts w:ascii="Arial" w:hAnsi="Arial" w:cs="Arial"/>
                      <w:sz w:val="16"/>
                      <w:szCs w:val="16"/>
                    </w:rPr>
                    <w:t xml:space="preserve"> В</w:t>
                  </w:r>
                  <w:proofErr w:type="gramEnd"/>
                  <w:r w:rsidRPr="00E633E7">
                    <w:rPr>
                      <w:rFonts w:ascii="Arial" w:hAnsi="Arial" w:cs="Arial"/>
                      <w:sz w:val="16"/>
                      <w:szCs w:val="16"/>
                    </w:rPr>
                    <w:t xml:space="preserve"> током до 10 А, обеспечивает генерацию одновременно с зарядкой </w:t>
                  </w:r>
                </w:p>
              </w:tc>
            </w:tr>
            <w:tr w:rsidR="00E633E7" w:rsidRPr="00E633E7" w:rsidTr="00E633E7">
              <w:trPr>
                <w:tblCellSpacing w:w="15" w:type="dxa"/>
              </w:trPr>
              <w:tc>
                <w:tcPr>
                  <w:tcW w:w="7250" w:type="dxa"/>
                  <w:gridSpan w:val="2"/>
                  <w:vAlign w:val="center"/>
                  <w:hideMark/>
                </w:tcPr>
                <w:p w:rsidR="00E633E7" w:rsidRPr="00E633E7" w:rsidRDefault="00E633E7" w:rsidP="00E633E7">
                  <w:pPr>
                    <w:rPr>
                      <w:rFonts w:ascii="Arial" w:hAnsi="Arial" w:cs="Arial"/>
                      <w:sz w:val="16"/>
                      <w:szCs w:val="16"/>
                    </w:rPr>
                  </w:pPr>
                  <w:r w:rsidRPr="00E633E7">
                    <w:rPr>
                      <w:rStyle w:val="aff6"/>
                      <w:rFonts w:ascii="Arial" w:hAnsi="Arial" w:cs="Arial"/>
                      <w:sz w:val="16"/>
                      <w:szCs w:val="16"/>
                    </w:rPr>
                    <w:t>Функциональные особенности</w:t>
                  </w:r>
                  <w:r w:rsidRPr="00E633E7">
                    <w:rPr>
                      <w:rFonts w:ascii="Arial" w:hAnsi="Arial" w:cs="Arial"/>
                      <w:sz w:val="16"/>
                      <w:szCs w:val="16"/>
                    </w:rPr>
                    <w:t xml:space="preserve"> </w:t>
                  </w:r>
                </w:p>
              </w:tc>
            </w:tr>
            <w:tr w:rsidR="00E633E7" w:rsidRPr="00E633E7" w:rsidTr="00E633E7">
              <w:trPr>
                <w:tblCellSpacing w:w="15" w:type="dxa"/>
              </w:trPr>
              <w:tc>
                <w:tcPr>
                  <w:tcW w:w="2883" w:type="dxa"/>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Автоматическое управление выходной мощностью в процессе генерации </w:t>
                  </w:r>
                </w:p>
              </w:tc>
              <w:tc>
                <w:tcPr>
                  <w:tcW w:w="4337" w:type="dxa"/>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пропорциональное управление выходной мощностью в зависимости от «энергетического потенциала» источника питания </w:t>
                  </w:r>
                </w:p>
              </w:tc>
            </w:tr>
            <w:tr w:rsidR="00E633E7" w:rsidRPr="00E633E7" w:rsidTr="00E633E7">
              <w:trPr>
                <w:tblCellSpacing w:w="15" w:type="dxa"/>
              </w:trPr>
              <w:tc>
                <w:tcPr>
                  <w:tcW w:w="2883" w:type="dxa"/>
                  <w:vMerge w:val="restart"/>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Автоматические выключения прибора </w:t>
                  </w:r>
                </w:p>
              </w:tc>
              <w:tc>
                <w:tcPr>
                  <w:tcW w:w="4337" w:type="dxa"/>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при напряжении питания &lt; 8,8</w:t>
                  </w:r>
                  <w:proofErr w:type="gramStart"/>
                  <w:r w:rsidRPr="00E633E7">
                    <w:rPr>
                      <w:rFonts w:ascii="Arial" w:hAnsi="Arial" w:cs="Arial"/>
                      <w:sz w:val="16"/>
                      <w:szCs w:val="16"/>
                    </w:rPr>
                    <w:t xml:space="preserve"> В</w:t>
                  </w:r>
                  <w:proofErr w:type="gramEnd"/>
                  <w:r w:rsidRPr="00E633E7">
                    <w:rPr>
                      <w:rFonts w:ascii="Arial" w:hAnsi="Arial" w:cs="Arial"/>
                      <w:sz w:val="16"/>
                      <w:szCs w:val="16"/>
                    </w:rPr>
                    <w:t xml:space="preserve"> – выключение </w:t>
                  </w:r>
                </w:p>
              </w:tc>
            </w:tr>
            <w:tr w:rsidR="00E633E7" w:rsidRPr="00E633E7" w:rsidTr="00E633E7">
              <w:trPr>
                <w:tblCellSpacing w:w="15" w:type="dxa"/>
              </w:trPr>
              <w:tc>
                <w:tcPr>
                  <w:tcW w:w="2883" w:type="dxa"/>
                  <w:vMerge/>
                  <w:vAlign w:val="center"/>
                  <w:hideMark/>
                </w:tcPr>
                <w:p w:rsidR="00E633E7" w:rsidRPr="00E633E7" w:rsidRDefault="00E633E7" w:rsidP="00E633E7">
                  <w:pPr>
                    <w:rPr>
                      <w:rFonts w:ascii="Arial" w:hAnsi="Arial" w:cs="Arial"/>
                      <w:sz w:val="16"/>
                      <w:szCs w:val="16"/>
                    </w:rPr>
                  </w:pPr>
                </w:p>
              </w:tc>
              <w:tc>
                <w:tcPr>
                  <w:tcW w:w="4337" w:type="dxa"/>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при напряжении питания &gt; 27</w:t>
                  </w:r>
                  <w:proofErr w:type="gramStart"/>
                  <w:r w:rsidRPr="00E633E7">
                    <w:rPr>
                      <w:rFonts w:ascii="Arial" w:hAnsi="Arial" w:cs="Arial"/>
                      <w:sz w:val="16"/>
                      <w:szCs w:val="16"/>
                    </w:rPr>
                    <w:t xml:space="preserve"> В</w:t>
                  </w:r>
                  <w:proofErr w:type="gramEnd"/>
                  <w:r w:rsidRPr="00E633E7">
                    <w:rPr>
                      <w:rFonts w:ascii="Arial" w:hAnsi="Arial" w:cs="Arial"/>
                      <w:sz w:val="16"/>
                      <w:szCs w:val="16"/>
                    </w:rPr>
                    <w:t xml:space="preserve"> – выключение </w:t>
                  </w:r>
                </w:p>
              </w:tc>
            </w:tr>
            <w:tr w:rsidR="00E633E7" w:rsidRPr="00E633E7" w:rsidTr="00E633E7">
              <w:trPr>
                <w:tblCellSpacing w:w="15" w:type="dxa"/>
              </w:trPr>
              <w:tc>
                <w:tcPr>
                  <w:tcW w:w="2883" w:type="dxa"/>
                  <w:vMerge/>
                  <w:vAlign w:val="center"/>
                  <w:hideMark/>
                </w:tcPr>
                <w:p w:rsidR="00E633E7" w:rsidRPr="00E633E7" w:rsidRDefault="00E633E7" w:rsidP="00E633E7">
                  <w:pPr>
                    <w:rPr>
                      <w:rFonts w:ascii="Arial" w:hAnsi="Arial" w:cs="Arial"/>
                      <w:sz w:val="16"/>
                      <w:szCs w:val="16"/>
                    </w:rPr>
                  </w:pPr>
                </w:p>
              </w:tc>
              <w:tc>
                <w:tcPr>
                  <w:tcW w:w="4337" w:type="dxa"/>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при превышении допустимого потребляемого тока (значение зависит от режима работы) – повторное </w:t>
                  </w:r>
                  <w:proofErr w:type="spellStart"/>
                  <w:r w:rsidRPr="00E633E7">
                    <w:rPr>
                      <w:rFonts w:ascii="Arial" w:hAnsi="Arial" w:cs="Arial"/>
                      <w:sz w:val="16"/>
                      <w:szCs w:val="16"/>
                    </w:rPr>
                    <w:t>автосогласование</w:t>
                  </w:r>
                  <w:proofErr w:type="spellEnd"/>
                  <w:r w:rsidRPr="00E633E7">
                    <w:rPr>
                      <w:rFonts w:ascii="Arial" w:hAnsi="Arial" w:cs="Arial"/>
                      <w:sz w:val="16"/>
                      <w:szCs w:val="16"/>
                    </w:rPr>
                    <w:t xml:space="preserve"> </w:t>
                  </w:r>
                </w:p>
              </w:tc>
            </w:tr>
            <w:tr w:rsidR="00E633E7" w:rsidRPr="00E633E7" w:rsidTr="00E633E7">
              <w:trPr>
                <w:tblCellSpacing w:w="15" w:type="dxa"/>
              </w:trPr>
              <w:tc>
                <w:tcPr>
                  <w:tcW w:w="2883" w:type="dxa"/>
                  <w:vMerge/>
                  <w:vAlign w:val="center"/>
                  <w:hideMark/>
                </w:tcPr>
                <w:p w:rsidR="00E633E7" w:rsidRPr="00E633E7" w:rsidRDefault="00E633E7" w:rsidP="00E633E7">
                  <w:pPr>
                    <w:rPr>
                      <w:rFonts w:ascii="Arial" w:hAnsi="Arial" w:cs="Arial"/>
                      <w:sz w:val="16"/>
                      <w:szCs w:val="16"/>
                    </w:rPr>
                  </w:pPr>
                </w:p>
              </w:tc>
              <w:tc>
                <w:tcPr>
                  <w:tcW w:w="4337" w:type="dxa"/>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при коротком замыкании выхода в процессе согласования (срабатывании аппаратной защиты оконечного усилителя) – </w:t>
                  </w:r>
                  <w:proofErr w:type="gramStart"/>
                  <w:r w:rsidRPr="00E633E7">
                    <w:rPr>
                      <w:rFonts w:ascii="Arial" w:hAnsi="Arial" w:cs="Arial"/>
                      <w:sz w:val="16"/>
                      <w:szCs w:val="16"/>
                    </w:rPr>
                    <w:t>повторное</w:t>
                  </w:r>
                  <w:proofErr w:type="gramEnd"/>
                  <w:r w:rsidRPr="00E633E7">
                    <w:rPr>
                      <w:rFonts w:ascii="Arial" w:hAnsi="Arial" w:cs="Arial"/>
                      <w:sz w:val="16"/>
                      <w:szCs w:val="16"/>
                    </w:rPr>
                    <w:t xml:space="preserve"> </w:t>
                  </w:r>
                  <w:proofErr w:type="spellStart"/>
                  <w:r w:rsidRPr="00E633E7">
                    <w:rPr>
                      <w:rFonts w:ascii="Arial" w:hAnsi="Arial" w:cs="Arial"/>
                      <w:sz w:val="16"/>
                      <w:szCs w:val="16"/>
                    </w:rPr>
                    <w:t>автосогласование</w:t>
                  </w:r>
                  <w:proofErr w:type="spellEnd"/>
                  <w:r w:rsidRPr="00E633E7">
                    <w:rPr>
                      <w:rFonts w:ascii="Arial" w:hAnsi="Arial" w:cs="Arial"/>
                      <w:sz w:val="16"/>
                      <w:szCs w:val="16"/>
                    </w:rPr>
                    <w:t xml:space="preserve"> </w:t>
                  </w:r>
                </w:p>
              </w:tc>
            </w:tr>
            <w:tr w:rsidR="00E633E7" w:rsidRPr="00E633E7" w:rsidTr="00E633E7">
              <w:trPr>
                <w:tblCellSpacing w:w="15" w:type="dxa"/>
              </w:trPr>
              <w:tc>
                <w:tcPr>
                  <w:tcW w:w="2883" w:type="dxa"/>
                  <w:vMerge/>
                  <w:vAlign w:val="center"/>
                  <w:hideMark/>
                </w:tcPr>
                <w:p w:rsidR="00E633E7" w:rsidRPr="00E633E7" w:rsidRDefault="00E633E7" w:rsidP="00E633E7">
                  <w:pPr>
                    <w:rPr>
                      <w:rFonts w:ascii="Arial" w:hAnsi="Arial" w:cs="Arial"/>
                      <w:sz w:val="16"/>
                      <w:szCs w:val="16"/>
                    </w:rPr>
                  </w:pPr>
                </w:p>
              </w:tc>
              <w:tc>
                <w:tcPr>
                  <w:tcW w:w="4337" w:type="dxa"/>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при несоответствии режима генерации наличию или отсутствию внешней антенны на выходе – переход в режим «стоп» </w:t>
                  </w:r>
                </w:p>
              </w:tc>
            </w:tr>
            <w:tr w:rsidR="00E633E7" w:rsidRPr="00E633E7" w:rsidTr="00E633E7">
              <w:trPr>
                <w:tblCellSpacing w:w="15" w:type="dxa"/>
              </w:trPr>
              <w:tc>
                <w:tcPr>
                  <w:tcW w:w="2883" w:type="dxa"/>
                  <w:vMerge/>
                  <w:vAlign w:val="center"/>
                  <w:hideMark/>
                </w:tcPr>
                <w:p w:rsidR="00E633E7" w:rsidRPr="00E633E7" w:rsidRDefault="00E633E7" w:rsidP="00E633E7">
                  <w:pPr>
                    <w:rPr>
                      <w:rFonts w:ascii="Arial" w:hAnsi="Arial" w:cs="Arial"/>
                      <w:sz w:val="16"/>
                      <w:szCs w:val="16"/>
                    </w:rPr>
                  </w:pPr>
                </w:p>
              </w:tc>
              <w:tc>
                <w:tcPr>
                  <w:tcW w:w="4337" w:type="dxa"/>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при «длительном» (≈100 сек) простое в режиме «стоп» (если  не нажимаются кнопки) – выключение </w:t>
                  </w:r>
                </w:p>
              </w:tc>
            </w:tr>
            <w:tr w:rsidR="00E633E7" w:rsidRPr="00E633E7" w:rsidTr="00E633E7">
              <w:trPr>
                <w:tblCellSpacing w:w="15" w:type="dxa"/>
              </w:trPr>
              <w:tc>
                <w:tcPr>
                  <w:tcW w:w="7250" w:type="dxa"/>
                  <w:gridSpan w:val="2"/>
                  <w:vAlign w:val="center"/>
                  <w:hideMark/>
                </w:tcPr>
                <w:p w:rsidR="00E633E7" w:rsidRPr="00E633E7" w:rsidRDefault="00E633E7" w:rsidP="00E633E7">
                  <w:pPr>
                    <w:rPr>
                      <w:rFonts w:ascii="Arial" w:hAnsi="Arial" w:cs="Arial"/>
                      <w:sz w:val="16"/>
                      <w:szCs w:val="16"/>
                    </w:rPr>
                  </w:pPr>
                  <w:r w:rsidRPr="00E633E7">
                    <w:rPr>
                      <w:rStyle w:val="aff6"/>
                      <w:rFonts w:ascii="Arial" w:hAnsi="Arial" w:cs="Arial"/>
                      <w:sz w:val="16"/>
                      <w:szCs w:val="16"/>
                    </w:rPr>
                    <w:t>Конструктивные параметры</w:t>
                  </w:r>
                  <w:r w:rsidRPr="00E633E7">
                    <w:rPr>
                      <w:rFonts w:ascii="Arial" w:hAnsi="Arial" w:cs="Arial"/>
                      <w:sz w:val="16"/>
                      <w:szCs w:val="16"/>
                    </w:rPr>
                    <w:t xml:space="preserve"> </w:t>
                  </w:r>
                </w:p>
              </w:tc>
            </w:tr>
            <w:tr w:rsidR="00E633E7" w:rsidRPr="00E633E7" w:rsidTr="00E633E7">
              <w:trPr>
                <w:tblCellSpacing w:w="15" w:type="dxa"/>
              </w:trPr>
              <w:tc>
                <w:tcPr>
                  <w:tcW w:w="2883" w:type="dxa"/>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Выходной усилитель мощности </w:t>
                  </w:r>
                </w:p>
              </w:tc>
              <w:tc>
                <w:tcPr>
                  <w:tcW w:w="4337" w:type="dxa"/>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технология - модифицированный CLASS D КПД до 85% </w:t>
                  </w:r>
                </w:p>
              </w:tc>
            </w:tr>
            <w:tr w:rsidR="00E633E7" w:rsidRPr="00E633E7" w:rsidTr="00E633E7">
              <w:trPr>
                <w:tblCellSpacing w:w="15" w:type="dxa"/>
              </w:trPr>
              <w:tc>
                <w:tcPr>
                  <w:tcW w:w="2883" w:type="dxa"/>
                  <w:vMerge w:val="restart"/>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Светодиодные индикаторы </w:t>
                  </w:r>
                </w:p>
              </w:tc>
              <w:tc>
                <w:tcPr>
                  <w:tcW w:w="4337" w:type="dxa"/>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отдельные светодиоды, обозначающие параметры и режимы </w:t>
                  </w:r>
                </w:p>
              </w:tc>
            </w:tr>
            <w:tr w:rsidR="00E633E7" w:rsidRPr="00E633E7" w:rsidTr="00E633E7">
              <w:trPr>
                <w:tblCellSpacing w:w="15" w:type="dxa"/>
              </w:trPr>
              <w:tc>
                <w:tcPr>
                  <w:tcW w:w="2883" w:type="dxa"/>
                  <w:vMerge/>
                  <w:vAlign w:val="center"/>
                  <w:hideMark/>
                </w:tcPr>
                <w:p w:rsidR="00E633E7" w:rsidRPr="00E633E7" w:rsidRDefault="00E633E7" w:rsidP="00E633E7">
                  <w:pPr>
                    <w:rPr>
                      <w:rFonts w:ascii="Arial" w:hAnsi="Arial" w:cs="Arial"/>
                      <w:sz w:val="16"/>
                      <w:szCs w:val="16"/>
                    </w:rPr>
                  </w:pPr>
                </w:p>
              </w:tc>
              <w:tc>
                <w:tcPr>
                  <w:tcW w:w="4337" w:type="dxa"/>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цифровой индикатор, отображающий значения параметров и режимов, а также реализующий «МУЛЬТИМЕТР» выходных параметров: выходное напряжение (В), ток в нагрузке (А), мощность в нагрузке (</w:t>
                  </w:r>
                  <w:proofErr w:type="gramStart"/>
                  <w:r w:rsidRPr="00E633E7">
                    <w:rPr>
                      <w:rFonts w:ascii="Arial" w:hAnsi="Arial" w:cs="Arial"/>
                      <w:sz w:val="16"/>
                      <w:szCs w:val="16"/>
                    </w:rPr>
                    <w:t>Вт</w:t>
                  </w:r>
                  <w:proofErr w:type="gramEnd"/>
                  <w:r w:rsidRPr="00E633E7">
                    <w:rPr>
                      <w:rFonts w:ascii="Arial" w:hAnsi="Arial" w:cs="Arial"/>
                      <w:sz w:val="16"/>
                      <w:szCs w:val="16"/>
                    </w:rPr>
                    <w:t xml:space="preserve">) и сопротивление нагрузки (Ом/кОм) </w:t>
                  </w:r>
                </w:p>
              </w:tc>
            </w:tr>
            <w:tr w:rsidR="00E633E7" w:rsidRPr="00E633E7" w:rsidTr="00E633E7">
              <w:trPr>
                <w:tblCellSpacing w:w="15" w:type="dxa"/>
              </w:trPr>
              <w:tc>
                <w:tcPr>
                  <w:tcW w:w="2883" w:type="dxa"/>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Габаритные размеры электронного блока (кейса), не более, </w:t>
                  </w:r>
                  <w:proofErr w:type="gramStart"/>
                  <w:r w:rsidRPr="00E633E7">
                    <w:rPr>
                      <w:rFonts w:ascii="Arial" w:hAnsi="Arial" w:cs="Arial"/>
                      <w:sz w:val="16"/>
                      <w:szCs w:val="16"/>
                    </w:rPr>
                    <w:t>мм</w:t>
                  </w:r>
                  <w:proofErr w:type="gramEnd"/>
                  <w:r w:rsidRPr="00E633E7">
                    <w:rPr>
                      <w:rFonts w:ascii="Arial" w:hAnsi="Arial" w:cs="Arial"/>
                      <w:sz w:val="16"/>
                      <w:szCs w:val="16"/>
                    </w:rPr>
                    <w:t xml:space="preserve"> </w:t>
                  </w:r>
                </w:p>
              </w:tc>
              <w:tc>
                <w:tcPr>
                  <w:tcW w:w="4337" w:type="dxa"/>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216х180х105 мм </w:t>
                  </w:r>
                </w:p>
              </w:tc>
            </w:tr>
            <w:tr w:rsidR="00E633E7" w:rsidRPr="00E633E7" w:rsidTr="00E633E7">
              <w:trPr>
                <w:tblCellSpacing w:w="15" w:type="dxa"/>
              </w:trPr>
              <w:tc>
                <w:tcPr>
                  <w:tcW w:w="2883" w:type="dxa"/>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Вес электронного блока, не более, </w:t>
                  </w:r>
                  <w:proofErr w:type="gramStart"/>
                  <w:r w:rsidRPr="00E633E7">
                    <w:rPr>
                      <w:rFonts w:ascii="Arial" w:hAnsi="Arial" w:cs="Arial"/>
                      <w:sz w:val="16"/>
                      <w:szCs w:val="16"/>
                    </w:rPr>
                    <w:t>кг</w:t>
                  </w:r>
                  <w:proofErr w:type="gramEnd"/>
                  <w:r w:rsidRPr="00E633E7">
                    <w:rPr>
                      <w:rFonts w:ascii="Arial" w:hAnsi="Arial" w:cs="Arial"/>
                      <w:sz w:val="16"/>
                      <w:szCs w:val="16"/>
                    </w:rPr>
                    <w:t xml:space="preserve"> </w:t>
                  </w:r>
                </w:p>
              </w:tc>
              <w:tc>
                <w:tcPr>
                  <w:tcW w:w="4337" w:type="dxa"/>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1,8 </w:t>
                  </w:r>
                </w:p>
              </w:tc>
            </w:tr>
            <w:tr w:rsidR="00E633E7" w:rsidRPr="00E633E7" w:rsidTr="00E633E7">
              <w:trPr>
                <w:tblCellSpacing w:w="15" w:type="dxa"/>
              </w:trPr>
              <w:tc>
                <w:tcPr>
                  <w:tcW w:w="7250" w:type="dxa"/>
                  <w:gridSpan w:val="2"/>
                  <w:vAlign w:val="center"/>
                  <w:hideMark/>
                </w:tcPr>
                <w:p w:rsidR="00E633E7" w:rsidRPr="00E633E7" w:rsidRDefault="00E633E7" w:rsidP="00E633E7">
                  <w:pPr>
                    <w:rPr>
                      <w:rFonts w:ascii="Arial" w:hAnsi="Arial" w:cs="Arial"/>
                      <w:sz w:val="16"/>
                      <w:szCs w:val="16"/>
                    </w:rPr>
                  </w:pPr>
                  <w:r w:rsidRPr="00E633E7">
                    <w:rPr>
                      <w:rStyle w:val="aff6"/>
                      <w:rFonts w:ascii="Arial" w:hAnsi="Arial" w:cs="Arial"/>
                      <w:sz w:val="16"/>
                      <w:szCs w:val="16"/>
                    </w:rPr>
                    <w:t>Условия эксплуатации</w:t>
                  </w:r>
                  <w:r w:rsidRPr="00E633E7">
                    <w:rPr>
                      <w:rFonts w:ascii="Arial" w:hAnsi="Arial" w:cs="Arial"/>
                      <w:sz w:val="16"/>
                      <w:szCs w:val="16"/>
                    </w:rPr>
                    <w:t xml:space="preserve"> </w:t>
                  </w:r>
                </w:p>
              </w:tc>
            </w:tr>
            <w:tr w:rsidR="00E633E7" w:rsidRPr="00E633E7" w:rsidTr="00E633E7">
              <w:trPr>
                <w:tblCellSpacing w:w="15" w:type="dxa"/>
              </w:trPr>
              <w:tc>
                <w:tcPr>
                  <w:tcW w:w="2883" w:type="dxa"/>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Допустимый диапазон температур окружающей среды при эксплуатации </w:t>
                  </w:r>
                </w:p>
              </w:tc>
              <w:tc>
                <w:tcPr>
                  <w:tcW w:w="4337" w:type="dxa"/>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-30…+60</w:t>
                  </w:r>
                  <w:proofErr w:type="gramStart"/>
                  <w:r w:rsidRPr="00E633E7">
                    <w:rPr>
                      <w:rFonts w:ascii="Arial" w:hAnsi="Arial" w:cs="Arial"/>
                      <w:sz w:val="16"/>
                      <w:szCs w:val="16"/>
                    </w:rPr>
                    <w:t xml:space="preserve"> °С</w:t>
                  </w:r>
                  <w:proofErr w:type="gramEnd"/>
                  <w:r w:rsidRPr="00E633E7">
                    <w:rPr>
                      <w:rFonts w:ascii="Arial" w:hAnsi="Arial" w:cs="Arial"/>
                      <w:sz w:val="16"/>
                      <w:szCs w:val="16"/>
                    </w:rPr>
                    <w:t xml:space="preserve"> </w:t>
                  </w:r>
                </w:p>
              </w:tc>
            </w:tr>
            <w:tr w:rsidR="00E633E7" w:rsidRPr="00E633E7" w:rsidTr="00E633E7">
              <w:trPr>
                <w:tblCellSpacing w:w="15" w:type="dxa"/>
              </w:trPr>
              <w:tc>
                <w:tcPr>
                  <w:tcW w:w="2883" w:type="dxa"/>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Степень защиты корпуса </w:t>
                  </w:r>
                </w:p>
              </w:tc>
              <w:tc>
                <w:tcPr>
                  <w:tcW w:w="4337" w:type="dxa"/>
                  <w:vAlign w:val="center"/>
                  <w:hideMark/>
                </w:tcPr>
                <w:p w:rsidR="00E633E7" w:rsidRPr="00E633E7" w:rsidRDefault="00E633E7" w:rsidP="00E633E7">
                  <w:pPr>
                    <w:rPr>
                      <w:rFonts w:ascii="Arial" w:hAnsi="Arial" w:cs="Arial"/>
                      <w:sz w:val="16"/>
                      <w:szCs w:val="16"/>
                    </w:rPr>
                  </w:pPr>
                  <w:r w:rsidRPr="00E633E7">
                    <w:rPr>
                      <w:rFonts w:ascii="Arial" w:hAnsi="Arial" w:cs="Arial"/>
                      <w:sz w:val="16"/>
                      <w:szCs w:val="16"/>
                    </w:rPr>
                    <w:t xml:space="preserve">IP65 (при закрытой крышке корпуса - кейса) </w:t>
                  </w:r>
                </w:p>
              </w:tc>
            </w:tr>
          </w:tbl>
          <w:p w:rsidR="00E633E7" w:rsidRDefault="00E633E7" w:rsidP="00E633E7">
            <w:pPr>
              <w:tabs>
                <w:tab w:val="left" w:pos="132"/>
                <w:tab w:val="left" w:pos="180"/>
              </w:tabs>
              <w:ind w:left="12"/>
              <w:rPr>
                <w:rFonts w:ascii="Arial" w:hAnsi="Arial" w:cs="Arial"/>
                <w:sz w:val="16"/>
                <w:szCs w:val="16"/>
              </w:rPr>
            </w:pPr>
          </w:p>
          <w:p w:rsidR="00E633E7" w:rsidRDefault="00E633E7" w:rsidP="00E633E7">
            <w:pPr>
              <w:tabs>
                <w:tab w:val="left" w:pos="132"/>
                <w:tab w:val="left" w:pos="180"/>
              </w:tabs>
              <w:ind w:left="12"/>
              <w:rPr>
                <w:rFonts w:ascii="Arial" w:hAnsi="Arial" w:cs="Arial"/>
                <w:b/>
                <w:bCs/>
                <w:sz w:val="20"/>
                <w:szCs w:val="20"/>
              </w:rPr>
            </w:pPr>
            <w:r>
              <w:rPr>
                <w:rFonts w:ascii="Arial" w:hAnsi="Arial" w:cs="Arial"/>
                <w:b/>
                <w:bCs/>
                <w:sz w:val="20"/>
                <w:szCs w:val="20"/>
              </w:rPr>
              <w:t xml:space="preserve">Комплект </w:t>
            </w:r>
            <w:proofErr w:type="spellStart"/>
            <w:r>
              <w:rPr>
                <w:rFonts w:ascii="Arial" w:hAnsi="Arial" w:cs="Arial"/>
                <w:b/>
                <w:bCs/>
                <w:sz w:val="20"/>
                <w:szCs w:val="20"/>
              </w:rPr>
              <w:t>кабеледефектопоисковый</w:t>
            </w:r>
            <w:proofErr w:type="spellEnd"/>
            <w:r>
              <w:rPr>
                <w:rFonts w:ascii="Arial" w:hAnsi="Arial" w:cs="Arial"/>
                <w:b/>
                <w:bCs/>
                <w:sz w:val="20"/>
                <w:szCs w:val="20"/>
              </w:rPr>
              <w:t xml:space="preserve"> в составе:</w:t>
            </w:r>
          </w:p>
          <w:p w:rsidR="00E633E7" w:rsidRDefault="00E633E7" w:rsidP="00E633E7">
            <w:pPr>
              <w:pStyle w:val="af4"/>
              <w:numPr>
                <w:ilvl w:val="3"/>
                <w:numId w:val="32"/>
              </w:numPr>
              <w:tabs>
                <w:tab w:val="clear" w:pos="2880"/>
                <w:tab w:val="left" w:pos="132"/>
                <w:tab w:val="left" w:pos="180"/>
                <w:tab w:val="num" w:pos="2520"/>
              </w:tabs>
              <w:ind w:left="791" w:hanging="567"/>
              <w:rPr>
                <w:rFonts w:ascii="Arial" w:hAnsi="Arial" w:cs="Arial"/>
                <w:b/>
                <w:bCs/>
                <w:sz w:val="20"/>
                <w:szCs w:val="20"/>
              </w:rPr>
            </w:pPr>
            <w:proofErr w:type="spellStart"/>
            <w:r>
              <w:rPr>
                <w:rFonts w:ascii="Arial" w:hAnsi="Arial" w:cs="Arial"/>
                <w:b/>
                <w:bCs/>
                <w:sz w:val="20"/>
                <w:szCs w:val="20"/>
              </w:rPr>
              <w:t>Кабеледефектоискатель</w:t>
            </w:r>
            <w:proofErr w:type="spellEnd"/>
            <w:r>
              <w:rPr>
                <w:rFonts w:ascii="Arial" w:hAnsi="Arial" w:cs="Arial"/>
                <w:b/>
                <w:bCs/>
                <w:sz w:val="20"/>
                <w:szCs w:val="20"/>
              </w:rPr>
              <w:t xml:space="preserve"> Успех АТГ 525.60</w:t>
            </w:r>
            <w:proofErr w:type="gramStart"/>
            <w:r>
              <w:rPr>
                <w:rFonts w:ascii="Arial" w:hAnsi="Arial" w:cs="Arial"/>
                <w:b/>
                <w:bCs/>
                <w:sz w:val="20"/>
                <w:szCs w:val="20"/>
              </w:rPr>
              <w:t>Э</w:t>
            </w:r>
            <w:proofErr w:type="gramEnd"/>
          </w:p>
          <w:p w:rsidR="00E633E7" w:rsidRDefault="00E633E7" w:rsidP="00E633E7">
            <w:pPr>
              <w:pStyle w:val="af4"/>
              <w:numPr>
                <w:ilvl w:val="3"/>
                <w:numId w:val="32"/>
              </w:numPr>
              <w:tabs>
                <w:tab w:val="clear" w:pos="2880"/>
                <w:tab w:val="left" w:pos="132"/>
                <w:tab w:val="left" w:pos="180"/>
                <w:tab w:val="num" w:pos="2520"/>
              </w:tabs>
              <w:ind w:left="791" w:hanging="567"/>
              <w:rPr>
                <w:rFonts w:ascii="Arial" w:hAnsi="Arial" w:cs="Arial"/>
                <w:b/>
                <w:bCs/>
                <w:sz w:val="20"/>
                <w:szCs w:val="20"/>
              </w:rPr>
            </w:pPr>
            <w:r>
              <w:rPr>
                <w:rFonts w:ascii="Arial" w:hAnsi="Arial" w:cs="Arial"/>
                <w:b/>
                <w:bCs/>
                <w:sz w:val="20"/>
                <w:szCs w:val="20"/>
              </w:rPr>
              <w:t>Клещи индукционные КИ-110/125</w:t>
            </w:r>
          </w:p>
          <w:p w:rsidR="00E633E7" w:rsidRDefault="00E633E7" w:rsidP="00E633E7">
            <w:pPr>
              <w:pStyle w:val="af4"/>
              <w:numPr>
                <w:ilvl w:val="3"/>
                <w:numId w:val="32"/>
              </w:numPr>
              <w:tabs>
                <w:tab w:val="clear" w:pos="2880"/>
                <w:tab w:val="left" w:pos="132"/>
                <w:tab w:val="left" w:pos="180"/>
                <w:tab w:val="num" w:pos="2520"/>
              </w:tabs>
              <w:ind w:left="791" w:hanging="567"/>
              <w:rPr>
                <w:rFonts w:ascii="Arial" w:hAnsi="Arial" w:cs="Arial"/>
                <w:b/>
                <w:bCs/>
                <w:sz w:val="20"/>
                <w:szCs w:val="20"/>
              </w:rPr>
            </w:pPr>
            <w:r>
              <w:rPr>
                <w:rFonts w:ascii="Arial" w:hAnsi="Arial" w:cs="Arial"/>
                <w:b/>
                <w:bCs/>
                <w:sz w:val="20"/>
                <w:szCs w:val="20"/>
              </w:rPr>
              <w:t>Датчик определитель дефекта коммуникаций ДОДК-117</w:t>
            </w:r>
          </w:p>
          <w:p w:rsidR="00E633E7" w:rsidRDefault="00E633E7" w:rsidP="00E633E7">
            <w:pPr>
              <w:pStyle w:val="af4"/>
              <w:numPr>
                <w:ilvl w:val="3"/>
                <w:numId w:val="32"/>
              </w:numPr>
              <w:tabs>
                <w:tab w:val="clear" w:pos="2880"/>
                <w:tab w:val="left" w:pos="132"/>
                <w:tab w:val="left" w:pos="180"/>
                <w:tab w:val="num" w:pos="2520"/>
              </w:tabs>
              <w:ind w:left="791" w:hanging="567"/>
              <w:rPr>
                <w:rFonts w:ascii="Arial" w:hAnsi="Arial" w:cs="Arial"/>
                <w:b/>
                <w:bCs/>
                <w:sz w:val="20"/>
                <w:szCs w:val="20"/>
              </w:rPr>
            </w:pPr>
            <w:r>
              <w:rPr>
                <w:rFonts w:ascii="Arial" w:hAnsi="Arial" w:cs="Arial"/>
                <w:b/>
                <w:bCs/>
                <w:sz w:val="20"/>
                <w:szCs w:val="20"/>
              </w:rPr>
              <w:t>Датчик контроля качества изоляции ДКИ-117</w:t>
            </w:r>
          </w:p>
          <w:p w:rsidR="00E633E7" w:rsidRDefault="00E633E7" w:rsidP="00E633E7">
            <w:pPr>
              <w:pStyle w:val="af4"/>
              <w:numPr>
                <w:ilvl w:val="3"/>
                <w:numId w:val="32"/>
              </w:numPr>
              <w:tabs>
                <w:tab w:val="clear" w:pos="2880"/>
                <w:tab w:val="left" w:pos="132"/>
                <w:tab w:val="left" w:pos="180"/>
                <w:tab w:val="num" w:pos="2520"/>
              </w:tabs>
              <w:ind w:left="791" w:hanging="567"/>
              <w:rPr>
                <w:rFonts w:ascii="Arial" w:hAnsi="Arial" w:cs="Arial"/>
                <w:b/>
                <w:bCs/>
                <w:sz w:val="20"/>
                <w:szCs w:val="20"/>
              </w:rPr>
            </w:pPr>
            <w:r>
              <w:rPr>
                <w:rFonts w:ascii="Arial" w:hAnsi="Arial" w:cs="Arial"/>
                <w:b/>
                <w:bCs/>
                <w:sz w:val="20"/>
                <w:szCs w:val="20"/>
              </w:rPr>
              <w:t>Накладная рамка.</w:t>
            </w:r>
          </w:p>
          <w:p w:rsidR="008200C8" w:rsidRDefault="008200C8" w:rsidP="008200C8">
            <w:pPr>
              <w:pStyle w:val="af4"/>
              <w:tabs>
                <w:tab w:val="left" w:pos="132"/>
                <w:tab w:val="left" w:pos="180"/>
              </w:tabs>
              <w:ind w:left="791" w:firstLine="0"/>
              <w:rPr>
                <w:rFonts w:ascii="Arial" w:hAnsi="Arial" w:cs="Arial"/>
                <w:b/>
                <w:bCs/>
                <w:sz w:val="20"/>
                <w:szCs w:val="20"/>
              </w:rPr>
            </w:pPr>
            <w:r>
              <w:rPr>
                <w:rFonts w:ascii="Arial" w:hAnsi="Arial" w:cs="Arial"/>
                <w:b/>
                <w:bCs/>
                <w:sz w:val="20"/>
                <w:szCs w:val="20"/>
              </w:rPr>
              <w:t>Комплектация Успех АТГ 525.60</w:t>
            </w:r>
            <w:proofErr w:type="gramStart"/>
            <w:r>
              <w:rPr>
                <w:rFonts w:ascii="Arial" w:hAnsi="Arial" w:cs="Arial"/>
                <w:b/>
                <w:bCs/>
                <w:sz w:val="20"/>
                <w:szCs w:val="20"/>
              </w:rPr>
              <w:t>Э</w:t>
            </w:r>
            <w:proofErr w:type="gramEnd"/>
          </w:p>
          <w:tbl>
            <w:tblPr>
              <w:tblW w:w="0" w:type="auto"/>
              <w:tblCellSpacing w:w="15" w:type="dxa"/>
              <w:tblLayout w:type="fixed"/>
              <w:tblCellMar>
                <w:top w:w="15" w:type="dxa"/>
                <w:left w:w="15" w:type="dxa"/>
                <w:bottom w:w="15" w:type="dxa"/>
                <w:right w:w="15" w:type="dxa"/>
              </w:tblCellMar>
              <w:tblLook w:val="04A0"/>
            </w:tblPr>
            <w:tblGrid>
              <w:gridCol w:w="317"/>
              <w:gridCol w:w="4017"/>
              <w:gridCol w:w="1358"/>
            </w:tblGrid>
            <w:tr w:rsidR="008200C8" w:rsidRPr="008200C8" w:rsidTr="008200C8">
              <w:trPr>
                <w:tblCellSpacing w:w="15" w:type="dxa"/>
              </w:trPr>
              <w:tc>
                <w:tcPr>
                  <w:tcW w:w="272" w:type="dxa"/>
                  <w:vAlign w:val="center"/>
                  <w:hideMark/>
                </w:tcPr>
                <w:p w:rsidR="008200C8" w:rsidRPr="008200C8" w:rsidRDefault="008200C8" w:rsidP="008200C8">
                  <w:pPr>
                    <w:jc w:val="center"/>
                    <w:rPr>
                      <w:rFonts w:ascii="Arial" w:hAnsi="Arial" w:cs="Arial"/>
                      <w:b/>
                      <w:bCs/>
                      <w:sz w:val="16"/>
                      <w:szCs w:val="16"/>
                    </w:rPr>
                  </w:pPr>
                  <w:r w:rsidRPr="008200C8">
                    <w:rPr>
                      <w:rFonts w:ascii="Arial" w:hAnsi="Arial" w:cs="Arial"/>
                      <w:b/>
                      <w:bCs/>
                      <w:sz w:val="16"/>
                      <w:szCs w:val="16"/>
                    </w:rPr>
                    <w:t xml:space="preserve">№ </w:t>
                  </w:r>
                </w:p>
              </w:tc>
              <w:tc>
                <w:tcPr>
                  <w:tcW w:w="3987" w:type="dxa"/>
                  <w:vAlign w:val="center"/>
                  <w:hideMark/>
                </w:tcPr>
                <w:p w:rsidR="008200C8" w:rsidRPr="008200C8" w:rsidRDefault="008200C8" w:rsidP="008200C8">
                  <w:pPr>
                    <w:jc w:val="center"/>
                    <w:rPr>
                      <w:rFonts w:ascii="Arial" w:hAnsi="Arial" w:cs="Arial"/>
                      <w:b/>
                      <w:bCs/>
                      <w:sz w:val="16"/>
                      <w:szCs w:val="16"/>
                    </w:rPr>
                  </w:pPr>
                  <w:r w:rsidRPr="008200C8">
                    <w:rPr>
                      <w:rFonts w:ascii="Arial" w:hAnsi="Arial" w:cs="Arial"/>
                      <w:b/>
                      <w:bCs/>
                      <w:sz w:val="16"/>
                      <w:szCs w:val="16"/>
                    </w:rPr>
                    <w:t xml:space="preserve">Наименование </w:t>
                  </w:r>
                </w:p>
              </w:tc>
              <w:tc>
                <w:tcPr>
                  <w:tcW w:w="1313" w:type="dxa"/>
                  <w:vAlign w:val="center"/>
                  <w:hideMark/>
                </w:tcPr>
                <w:p w:rsidR="008200C8" w:rsidRPr="008200C8" w:rsidRDefault="008200C8" w:rsidP="008200C8">
                  <w:pPr>
                    <w:jc w:val="center"/>
                    <w:rPr>
                      <w:rFonts w:ascii="Arial" w:hAnsi="Arial" w:cs="Arial"/>
                      <w:b/>
                      <w:bCs/>
                      <w:sz w:val="16"/>
                      <w:szCs w:val="16"/>
                    </w:rPr>
                  </w:pPr>
                  <w:r w:rsidRPr="008200C8">
                    <w:rPr>
                      <w:rFonts w:ascii="Arial" w:hAnsi="Arial" w:cs="Arial"/>
                      <w:b/>
                      <w:bCs/>
                      <w:sz w:val="16"/>
                      <w:szCs w:val="16"/>
                    </w:rPr>
                    <w:t xml:space="preserve">Количество </w:t>
                  </w:r>
                </w:p>
              </w:tc>
            </w:tr>
            <w:tr w:rsidR="008200C8" w:rsidRPr="008200C8" w:rsidTr="008200C8">
              <w:trPr>
                <w:tblCellSpacing w:w="15" w:type="dxa"/>
              </w:trPr>
              <w:tc>
                <w:tcPr>
                  <w:tcW w:w="272"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1 </w:t>
                  </w:r>
                </w:p>
              </w:tc>
              <w:tc>
                <w:tcPr>
                  <w:tcW w:w="3987" w:type="dxa"/>
                  <w:vAlign w:val="center"/>
                  <w:hideMark/>
                </w:tcPr>
                <w:p w:rsidR="008200C8" w:rsidRPr="008200C8" w:rsidRDefault="008200C8" w:rsidP="008200C8">
                  <w:pPr>
                    <w:rPr>
                      <w:rFonts w:ascii="Arial" w:hAnsi="Arial" w:cs="Arial"/>
                      <w:sz w:val="16"/>
                      <w:szCs w:val="16"/>
                    </w:rPr>
                  </w:pPr>
                  <w:proofErr w:type="spellStart"/>
                  <w:r w:rsidRPr="008200C8">
                    <w:rPr>
                      <w:rFonts w:ascii="Arial" w:hAnsi="Arial" w:cs="Arial"/>
                      <w:sz w:val="16"/>
                      <w:szCs w:val="16"/>
                    </w:rPr>
                    <w:t>Трассопоисковый</w:t>
                  </w:r>
                  <w:proofErr w:type="spellEnd"/>
                  <w:r w:rsidRPr="008200C8">
                    <w:rPr>
                      <w:rFonts w:ascii="Arial" w:hAnsi="Arial" w:cs="Arial"/>
                      <w:sz w:val="16"/>
                      <w:szCs w:val="16"/>
                    </w:rPr>
                    <w:t xml:space="preserve"> приемник АП-027 </w:t>
                  </w:r>
                </w:p>
              </w:tc>
              <w:tc>
                <w:tcPr>
                  <w:tcW w:w="1313"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1 шт. </w:t>
                  </w:r>
                </w:p>
              </w:tc>
            </w:tr>
            <w:tr w:rsidR="008200C8" w:rsidRPr="008200C8" w:rsidTr="008200C8">
              <w:trPr>
                <w:tblCellSpacing w:w="15" w:type="dxa"/>
              </w:trPr>
              <w:tc>
                <w:tcPr>
                  <w:tcW w:w="272"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2 </w:t>
                  </w:r>
                </w:p>
              </w:tc>
              <w:tc>
                <w:tcPr>
                  <w:tcW w:w="3987"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Генератор АГ-144.1 </w:t>
                  </w:r>
                </w:p>
              </w:tc>
              <w:tc>
                <w:tcPr>
                  <w:tcW w:w="1313"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1 шт. </w:t>
                  </w:r>
                </w:p>
              </w:tc>
            </w:tr>
            <w:tr w:rsidR="008200C8" w:rsidRPr="008200C8" w:rsidTr="008200C8">
              <w:trPr>
                <w:tblCellSpacing w:w="15" w:type="dxa"/>
              </w:trPr>
              <w:tc>
                <w:tcPr>
                  <w:tcW w:w="272"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3 </w:t>
                  </w:r>
                </w:p>
              </w:tc>
              <w:tc>
                <w:tcPr>
                  <w:tcW w:w="3987"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Головные телефоны </w:t>
                  </w:r>
                </w:p>
              </w:tc>
              <w:tc>
                <w:tcPr>
                  <w:tcW w:w="1313"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1 шт. </w:t>
                  </w:r>
                </w:p>
              </w:tc>
            </w:tr>
            <w:tr w:rsidR="008200C8" w:rsidRPr="008200C8" w:rsidTr="008200C8">
              <w:trPr>
                <w:tblCellSpacing w:w="15" w:type="dxa"/>
              </w:trPr>
              <w:tc>
                <w:tcPr>
                  <w:tcW w:w="272"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lastRenderedPageBreak/>
                    <w:t xml:space="preserve">4 </w:t>
                  </w:r>
                </w:p>
              </w:tc>
              <w:tc>
                <w:tcPr>
                  <w:tcW w:w="3987"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Датчик электромагнитный ЭМД-247 </w:t>
                  </w:r>
                </w:p>
              </w:tc>
              <w:tc>
                <w:tcPr>
                  <w:tcW w:w="1313"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1 шт. </w:t>
                  </w:r>
                </w:p>
              </w:tc>
            </w:tr>
            <w:tr w:rsidR="008200C8" w:rsidRPr="008200C8" w:rsidTr="008200C8">
              <w:trPr>
                <w:tblCellSpacing w:w="15" w:type="dxa"/>
              </w:trPr>
              <w:tc>
                <w:tcPr>
                  <w:tcW w:w="272"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5 </w:t>
                  </w:r>
                </w:p>
              </w:tc>
              <w:tc>
                <w:tcPr>
                  <w:tcW w:w="3987"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Комплект акустического датчика AD-327 </w:t>
                  </w:r>
                </w:p>
              </w:tc>
              <w:tc>
                <w:tcPr>
                  <w:tcW w:w="1313"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1 шт. </w:t>
                  </w:r>
                </w:p>
              </w:tc>
            </w:tr>
            <w:tr w:rsidR="008200C8" w:rsidRPr="008200C8" w:rsidTr="008200C8">
              <w:trPr>
                <w:tblCellSpacing w:w="15" w:type="dxa"/>
              </w:trPr>
              <w:tc>
                <w:tcPr>
                  <w:tcW w:w="272"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6 </w:t>
                  </w:r>
                </w:p>
              </w:tc>
              <w:tc>
                <w:tcPr>
                  <w:tcW w:w="3987"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Кабель АГ144.02.020 </w:t>
                  </w:r>
                </w:p>
              </w:tc>
              <w:tc>
                <w:tcPr>
                  <w:tcW w:w="1313"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1 шт. </w:t>
                  </w:r>
                </w:p>
              </w:tc>
            </w:tr>
            <w:tr w:rsidR="008200C8" w:rsidRPr="008200C8" w:rsidTr="008200C8">
              <w:trPr>
                <w:tblCellSpacing w:w="15" w:type="dxa"/>
              </w:trPr>
              <w:tc>
                <w:tcPr>
                  <w:tcW w:w="272"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7 </w:t>
                  </w:r>
                </w:p>
              </w:tc>
              <w:tc>
                <w:tcPr>
                  <w:tcW w:w="3987"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Кабель AG144.02.060 </w:t>
                  </w:r>
                </w:p>
              </w:tc>
              <w:tc>
                <w:tcPr>
                  <w:tcW w:w="1313"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1 шт. </w:t>
                  </w:r>
                </w:p>
              </w:tc>
            </w:tr>
            <w:tr w:rsidR="008200C8" w:rsidRPr="008200C8" w:rsidTr="008200C8">
              <w:trPr>
                <w:tblCellSpacing w:w="15" w:type="dxa"/>
              </w:trPr>
              <w:tc>
                <w:tcPr>
                  <w:tcW w:w="272"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8 </w:t>
                  </w:r>
                </w:p>
              </w:tc>
              <w:tc>
                <w:tcPr>
                  <w:tcW w:w="3987"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Кабель АГ120.02.050 </w:t>
                  </w:r>
                </w:p>
              </w:tc>
              <w:tc>
                <w:tcPr>
                  <w:tcW w:w="1313"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1 шт. </w:t>
                  </w:r>
                </w:p>
              </w:tc>
            </w:tr>
            <w:tr w:rsidR="008200C8" w:rsidRPr="008200C8" w:rsidTr="008200C8">
              <w:trPr>
                <w:tblCellSpacing w:w="15" w:type="dxa"/>
              </w:trPr>
              <w:tc>
                <w:tcPr>
                  <w:tcW w:w="272"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9 </w:t>
                  </w:r>
                </w:p>
              </w:tc>
              <w:tc>
                <w:tcPr>
                  <w:tcW w:w="3987"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Антенна индукционная ИЭМ-301.3 </w:t>
                  </w:r>
                </w:p>
              </w:tc>
              <w:tc>
                <w:tcPr>
                  <w:tcW w:w="1313"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1 шт. </w:t>
                  </w:r>
                </w:p>
              </w:tc>
            </w:tr>
            <w:tr w:rsidR="008200C8" w:rsidRPr="008200C8" w:rsidTr="008200C8">
              <w:trPr>
                <w:tblCellSpacing w:w="15" w:type="dxa"/>
              </w:trPr>
              <w:tc>
                <w:tcPr>
                  <w:tcW w:w="272"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10 </w:t>
                  </w:r>
                </w:p>
              </w:tc>
              <w:tc>
                <w:tcPr>
                  <w:tcW w:w="3987"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Держатель для приемника АП-027.00.010 </w:t>
                  </w:r>
                </w:p>
              </w:tc>
              <w:tc>
                <w:tcPr>
                  <w:tcW w:w="1313"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1 шт. </w:t>
                  </w:r>
                </w:p>
              </w:tc>
            </w:tr>
            <w:tr w:rsidR="008200C8" w:rsidRPr="008200C8" w:rsidTr="008200C8">
              <w:trPr>
                <w:tblCellSpacing w:w="15" w:type="dxa"/>
              </w:trPr>
              <w:tc>
                <w:tcPr>
                  <w:tcW w:w="272"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11 </w:t>
                  </w:r>
                </w:p>
              </w:tc>
              <w:tc>
                <w:tcPr>
                  <w:tcW w:w="3987"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Кабель АГ105.02.020 </w:t>
                  </w:r>
                </w:p>
              </w:tc>
              <w:tc>
                <w:tcPr>
                  <w:tcW w:w="1313"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1 шт. </w:t>
                  </w:r>
                </w:p>
              </w:tc>
            </w:tr>
            <w:tr w:rsidR="008200C8" w:rsidRPr="008200C8" w:rsidTr="008200C8">
              <w:trPr>
                <w:tblCellSpacing w:w="15" w:type="dxa"/>
              </w:trPr>
              <w:tc>
                <w:tcPr>
                  <w:tcW w:w="272"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12 </w:t>
                  </w:r>
                </w:p>
              </w:tc>
              <w:tc>
                <w:tcPr>
                  <w:tcW w:w="3987"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Контакт магнитный АГ120.02.090 </w:t>
                  </w:r>
                </w:p>
              </w:tc>
              <w:tc>
                <w:tcPr>
                  <w:tcW w:w="1313"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2 шт. </w:t>
                  </w:r>
                </w:p>
              </w:tc>
            </w:tr>
            <w:tr w:rsidR="008200C8" w:rsidRPr="008200C8" w:rsidTr="008200C8">
              <w:trPr>
                <w:tblCellSpacing w:w="15" w:type="dxa"/>
              </w:trPr>
              <w:tc>
                <w:tcPr>
                  <w:tcW w:w="272"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13 </w:t>
                  </w:r>
                </w:p>
              </w:tc>
              <w:tc>
                <w:tcPr>
                  <w:tcW w:w="3987"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Штырь заземления АГ110.02.004 </w:t>
                  </w:r>
                </w:p>
              </w:tc>
              <w:tc>
                <w:tcPr>
                  <w:tcW w:w="1313"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2 шт. </w:t>
                  </w:r>
                </w:p>
              </w:tc>
            </w:tr>
            <w:tr w:rsidR="008200C8" w:rsidRPr="008200C8" w:rsidTr="008200C8">
              <w:trPr>
                <w:tblCellSpacing w:w="15" w:type="dxa"/>
              </w:trPr>
              <w:tc>
                <w:tcPr>
                  <w:tcW w:w="272"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14 </w:t>
                  </w:r>
                </w:p>
              </w:tc>
              <w:tc>
                <w:tcPr>
                  <w:tcW w:w="3987"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Источник питания ENP-120-12 </w:t>
                  </w:r>
                </w:p>
              </w:tc>
              <w:tc>
                <w:tcPr>
                  <w:tcW w:w="1313"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1 шт. </w:t>
                  </w:r>
                </w:p>
              </w:tc>
            </w:tr>
            <w:tr w:rsidR="008200C8" w:rsidRPr="008200C8" w:rsidTr="008200C8">
              <w:trPr>
                <w:tblCellSpacing w:w="15" w:type="dxa"/>
              </w:trPr>
              <w:tc>
                <w:tcPr>
                  <w:tcW w:w="272"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15 </w:t>
                  </w:r>
                </w:p>
              </w:tc>
              <w:tc>
                <w:tcPr>
                  <w:tcW w:w="3987"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Крестовая отвертка </w:t>
                  </w:r>
                </w:p>
              </w:tc>
              <w:tc>
                <w:tcPr>
                  <w:tcW w:w="1313"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1 шт. </w:t>
                  </w:r>
                </w:p>
              </w:tc>
            </w:tr>
            <w:tr w:rsidR="008200C8" w:rsidRPr="008200C8" w:rsidTr="008200C8">
              <w:trPr>
                <w:tblCellSpacing w:w="15" w:type="dxa"/>
              </w:trPr>
              <w:tc>
                <w:tcPr>
                  <w:tcW w:w="272"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16 </w:t>
                  </w:r>
                </w:p>
              </w:tc>
              <w:tc>
                <w:tcPr>
                  <w:tcW w:w="3987"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Кабель для подключения внешнего аккумулятора AP027.02.030 </w:t>
                  </w:r>
                </w:p>
              </w:tc>
              <w:tc>
                <w:tcPr>
                  <w:tcW w:w="1313"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1 шт. </w:t>
                  </w:r>
                </w:p>
              </w:tc>
            </w:tr>
            <w:tr w:rsidR="008200C8" w:rsidRPr="008200C8" w:rsidTr="008200C8">
              <w:trPr>
                <w:tblCellSpacing w:w="15" w:type="dxa"/>
              </w:trPr>
              <w:tc>
                <w:tcPr>
                  <w:tcW w:w="272"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17 </w:t>
                  </w:r>
                </w:p>
              </w:tc>
              <w:tc>
                <w:tcPr>
                  <w:tcW w:w="3987"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Батарейки для приемника (AA) </w:t>
                  </w:r>
                </w:p>
              </w:tc>
              <w:tc>
                <w:tcPr>
                  <w:tcW w:w="1313"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4 шт. </w:t>
                  </w:r>
                </w:p>
              </w:tc>
            </w:tr>
            <w:tr w:rsidR="008200C8" w:rsidRPr="008200C8" w:rsidTr="008200C8">
              <w:trPr>
                <w:tblCellSpacing w:w="15" w:type="dxa"/>
              </w:trPr>
              <w:tc>
                <w:tcPr>
                  <w:tcW w:w="272"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18 </w:t>
                  </w:r>
                </w:p>
              </w:tc>
              <w:tc>
                <w:tcPr>
                  <w:tcW w:w="3987"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Сумка для антенны ИЭМ-301.3 (чехол 53107) </w:t>
                  </w:r>
                </w:p>
              </w:tc>
              <w:tc>
                <w:tcPr>
                  <w:tcW w:w="1313"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1 шт. </w:t>
                  </w:r>
                </w:p>
              </w:tc>
            </w:tr>
            <w:tr w:rsidR="008200C8" w:rsidRPr="008200C8" w:rsidTr="008200C8">
              <w:trPr>
                <w:tblCellSpacing w:w="15" w:type="dxa"/>
              </w:trPr>
              <w:tc>
                <w:tcPr>
                  <w:tcW w:w="272"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19 </w:t>
                  </w:r>
                </w:p>
              </w:tc>
              <w:tc>
                <w:tcPr>
                  <w:tcW w:w="3987"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Сумка для генератора АГ-144.1 (чехол 53187) </w:t>
                  </w:r>
                </w:p>
              </w:tc>
              <w:tc>
                <w:tcPr>
                  <w:tcW w:w="1313"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1 шт. </w:t>
                  </w:r>
                </w:p>
              </w:tc>
            </w:tr>
            <w:tr w:rsidR="008200C8" w:rsidRPr="008200C8" w:rsidTr="008200C8">
              <w:trPr>
                <w:tblCellSpacing w:w="15" w:type="dxa"/>
              </w:trPr>
              <w:tc>
                <w:tcPr>
                  <w:tcW w:w="272"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20 </w:t>
                  </w:r>
                </w:p>
              </w:tc>
              <w:tc>
                <w:tcPr>
                  <w:tcW w:w="3987"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Сумка для электромагнитного датчика ЭМД-247 (чехол 53186) </w:t>
                  </w:r>
                </w:p>
              </w:tc>
              <w:tc>
                <w:tcPr>
                  <w:tcW w:w="1313"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1 шт. </w:t>
                  </w:r>
                </w:p>
              </w:tc>
            </w:tr>
            <w:tr w:rsidR="008200C8" w:rsidRPr="008200C8" w:rsidTr="008200C8">
              <w:trPr>
                <w:tblCellSpacing w:w="15" w:type="dxa"/>
              </w:trPr>
              <w:tc>
                <w:tcPr>
                  <w:tcW w:w="272"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21 </w:t>
                  </w:r>
                </w:p>
              </w:tc>
              <w:tc>
                <w:tcPr>
                  <w:tcW w:w="3987"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Сумка для комплекта (чехол 53183) </w:t>
                  </w:r>
                </w:p>
              </w:tc>
              <w:tc>
                <w:tcPr>
                  <w:tcW w:w="1313"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1 шт. </w:t>
                  </w:r>
                </w:p>
              </w:tc>
            </w:tr>
            <w:tr w:rsidR="008200C8" w:rsidRPr="008200C8" w:rsidTr="008200C8">
              <w:trPr>
                <w:tblCellSpacing w:w="15" w:type="dxa"/>
              </w:trPr>
              <w:tc>
                <w:tcPr>
                  <w:tcW w:w="272"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22 </w:t>
                  </w:r>
                </w:p>
              </w:tc>
              <w:tc>
                <w:tcPr>
                  <w:tcW w:w="3987"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Руководство по эксплуатации </w:t>
                  </w:r>
                </w:p>
              </w:tc>
              <w:tc>
                <w:tcPr>
                  <w:tcW w:w="1313"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3 шт. </w:t>
                  </w:r>
                </w:p>
              </w:tc>
            </w:tr>
            <w:tr w:rsidR="008200C8" w:rsidRPr="008200C8" w:rsidTr="008200C8">
              <w:trPr>
                <w:tblCellSpacing w:w="15" w:type="dxa"/>
              </w:trPr>
              <w:tc>
                <w:tcPr>
                  <w:tcW w:w="272"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23 </w:t>
                  </w:r>
                </w:p>
              </w:tc>
              <w:tc>
                <w:tcPr>
                  <w:tcW w:w="3987"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Паспорт </w:t>
                  </w:r>
                </w:p>
              </w:tc>
              <w:tc>
                <w:tcPr>
                  <w:tcW w:w="1313" w:type="dxa"/>
                  <w:vAlign w:val="center"/>
                  <w:hideMark/>
                </w:tcPr>
                <w:p w:rsidR="008200C8" w:rsidRPr="008200C8" w:rsidRDefault="008200C8" w:rsidP="008200C8">
                  <w:pPr>
                    <w:rPr>
                      <w:rFonts w:ascii="Arial" w:hAnsi="Arial" w:cs="Arial"/>
                      <w:sz w:val="16"/>
                      <w:szCs w:val="16"/>
                    </w:rPr>
                  </w:pPr>
                  <w:r w:rsidRPr="008200C8">
                    <w:rPr>
                      <w:rFonts w:ascii="Arial" w:hAnsi="Arial" w:cs="Arial"/>
                      <w:sz w:val="16"/>
                      <w:szCs w:val="16"/>
                    </w:rPr>
                    <w:t xml:space="preserve">1 шт. </w:t>
                  </w:r>
                </w:p>
              </w:tc>
            </w:tr>
          </w:tbl>
          <w:p w:rsidR="008200C8" w:rsidRDefault="008200C8" w:rsidP="008200C8">
            <w:pPr>
              <w:pStyle w:val="af4"/>
              <w:tabs>
                <w:tab w:val="left" w:pos="132"/>
                <w:tab w:val="left" w:pos="180"/>
              </w:tabs>
              <w:ind w:left="0" w:firstLine="0"/>
              <w:rPr>
                <w:rFonts w:ascii="Arial" w:hAnsi="Arial" w:cs="Arial"/>
                <w:b/>
                <w:bCs/>
                <w:sz w:val="20"/>
                <w:szCs w:val="20"/>
              </w:rPr>
            </w:pPr>
          </w:p>
          <w:p w:rsidR="008200C8" w:rsidRPr="00E633E7" w:rsidRDefault="008200C8" w:rsidP="008200C8">
            <w:pPr>
              <w:pStyle w:val="af4"/>
              <w:tabs>
                <w:tab w:val="left" w:pos="132"/>
                <w:tab w:val="left" w:pos="180"/>
              </w:tabs>
              <w:ind w:left="0" w:firstLine="0"/>
              <w:rPr>
                <w:rFonts w:ascii="Arial" w:hAnsi="Arial" w:cs="Arial"/>
                <w:b/>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94A6E" w:rsidRPr="000F693A" w:rsidRDefault="00E94A6E" w:rsidP="00832DB5">
            <w:pPr>
              <w:jc w:val="both"/>
              <w:rPr>
                <w:rFonts w:ascii="Arial" w:hAnsi="Arial" w:cs="Arial"/>
                <w:i/>
                <w:color w:val="A6A6A6" w:themeColor="background1" w:themeShade="A6"/>
                <w:sz w:val="20"/>
                <w:szCs w:val="20"/>
              </w:rPr>
            </w:pPr>
            <w:r w:rsidRPr="000F693A">
              <w:rPr>
                <w:rFonts w:ascii="Arial" w:hAnsi="Arial" w:cs="Arial"/>
                <w:i/>
                <w:color w:val="A6A6A6" w:themeColor="background1" w:themeShade="A6"/>
                <w:sz w:val="20"/>
                <w:szCs w:val="20"/>
              </w:rPr>
              <w:lastRenderedPageBreak/>
              <w:t>Обязательно для заполнения</w:t>
            </w:r>
          </w:p>
        </w:tc>
      </w:tr>
    </w:tbl>
    <w:p w:rsidR="00DB2DC1" w:rsidRPr="000F693A" w:rsidRDefault="00DB2DC1" w:rsidP="00832DB5">
      <w:pPr>
        <w:pStyle w:val="22"/>
        <w:spacing w:before="0" w:after="0"/>
        <w:ind w:left="0" w:firstLine="0"/>
        <w:jc w:val="center"/>
        <w:rPr>
          <w:rFonts w:ascii="Arial" w:hAnsi="Arial" w:cs="Arial"/>
          <w:sz w:val="20"/>
          <w:szCs w:val="20"/>
        </w:rPr>
      </w:pPr>
    </w:p>
    <w:p w:rsidR="005B5079" w:rsidRPr="000F693A" w:rsidRDefault="005B5079" w:rsidP="00832DB5">
      <w:pPr>
        <w:rPr>
          <w:rFonts w:ascii="Arial" w:hAnsi="Arial" w:cs="Arial"/>
          <w:sz w:val="20"/>
          <w:szCs w:val="20"/>
          <w:vertAlign w:val="superscript"/>
        </w:rPr>
      </w:pPr>
      <w:r w:rsidRPr="000F693A">
        <w:rPr>
          <w:rFonts w:ascii="Arial" w:hAnsi="Arial" w:cs="Arial"/>
          <w:sz w:val="20"/>
          <w:szCs w:val="20"/>
          <w:vertAlign w:val="superscript"/>
        </w:rPr>
        <w:t>____________________(подпись, М.П.)</w:t>
      </w:r>
    </w:p>
    <w:p w:rsidR="005B5079" w:rsidRPr="000F693A" w:rsidRDefault="005B5079" w:rsidP="00832DB5">
      <w:pPr>
        <w:rPr>
          <w:rFonts w:ascii="Arial" w:hAnsi="Arial" w:cs="Arial"/>
          <w:sz w:val="20"/>
          <w:szCs w:val="20"/>
        </w:rPr>
      </w:pPr>
      <w:r w:rsidRPr="000F693A">
        <w:rPr>
          <w:rFonts w:ascii="Arial" w:hAnsi="Arial" w:cs="Arial"/>
          <w:sz w:val="20"/>
          <w:szCs w:val="20"/>
        </w:rPr>
        <w:t>____________________________________</w:t>
      </w:r>
    </w:p>
    <w:p w:rsidR="005B5079" w:rsidRPr="000F693A" w:rsidRDefault="005B5079" w:rsidP="00832DB5">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5B5079" w:rsidRPr="000F693A" w:rsidRDefault="005B5079" w:rsidP="00832DB5">
      <w:pPr>
        <w:keepNext/>
        <w:rPr>
          <w:rFonts w:ascii="Arial" w:hAnsi="Arial" w:cs="Arial"/>
          <w:b/>
          <w:bCs/>
          <w:sz w:val="20"/>
          <w:szCs w:val="20"/>
        </w:rPr>
      </w:pPr>
    </w:p>
    <w:p w:rsidR="00AF0E55" w:rsidRPr="00A418B1" w:rsidRDefault="00A418B1" w:rsidP="00832DB5">
      <w:pPr>
        <w:pBdr>
          <w:bottom w:val="single" w:sz="4" w:space="1" w:color="auto"/>
        </w:pBdr>
        <w:shd w:val="clear" w:color="auto" w:fill="E0E0E0"/>
        <w:jc w:val="center"/>
        <w:rPr>
          <w:rFonts w:ascii="Arial" w:hAnsi="Arial" w:cs="Arial"/>
          <w:b/>
          <w:bCs/>
          <w:spacing w:val="36"/>
          <w:sz w:val="20"/>
          <w:szCs w:val="20"/>
        </w:rPr>
      </w:pPr>
      <w:r>
        <w:rPr>
          <w:rFonts w:ascii="Arial" w:hAnsi="Arial" w:cs="Arial"/>
          <w:b/>
          <w:bCs/>
          <w:spacing w:val="36"/>
          <w:sz w:val="20"/>
          <w:szCs w:val="20"/>
        </w:rPr>
        <w:t>конец формы</w:t>
      </w:r>
    </w:p>
    <w:p w:rsidR="00392AB1" w:rsidRPr="000F693A" w:rsidRDefault="00392AB1" w:rsidP="00832DB5">
      <w:pPr>
        <w:pStyle w:val="aff1"/>
        <w:jc w:val="right"/>
        <w:rPr>
          <w:rFonts w:ascii="Arial" w:hAnsi="Arial" w:cs="Arial"/>
          <w:b/>
          <w:sz w:val="20"/>
        </w:rPr>
      </w:pPr>
    </w:p>
    <w:p w:rsidR="00967DB8" w:rsidRPr="00A418B1" w:rsidRDefault="00DD254C" w:rsidP="00832DB5">
      <w:pPr>
        <w:pStyle w:val="aff1"/>
        <w:jc w:val="right"/>
        <w:rPr>
          <w:rFonts w:ascii="Arial" w:hAnsi="Arial" w:cs="Arial"/>
          <w:b/>
          <w:sz w:val="20"/>
        </w:rPr>
      </w:pPr>
      <w:r w:rsidRPr="00DD254C">
        <w:rPr>
          <w:rFonts w:ascii="Arial" w:hAnsi="Arial" w:cs="Arial"/>
          <w:noProof/>
          <w:sz w:val="20"/>
          <w:szCs w:val="24"/>
        </w:rPr>
        <w:pict>
          <v:rect id="Rectangle 13" o:spid="_x0000_s1027" style="position:absolute;left:0;text-align:left;margin-left:-.3pt;margin-top:-.5pt;width:524.55pt;height:16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">
            <v:textbox>
              <w:txbxContent>
                <w:p w:rsidR="00B420D4" w:rsidRPr="00E4088B" w:rsidRDefault="00B420D4" w:rsidP="00AF0E55">
                  <w:pPr>
                    <w:pStyle w:val="22"/>
                    <w:pageBreakBefore/>
                    <w:tabs>
                      <w:tab w:val="left" w:pos="284"/>
                    </w:tabs>
                    <w:spacing w:before="0" w:after="0"/>
                    <w:ind w:left="0" w:firstLine="0"/>
                    <w:rPr>
                      <w:rFonts w:ascii="Arial" w:hAnsi="Arial" w:cs="Arial"/>
                      <w:sz w:val="14"/>
                      <w:szCs w:val="14"/>
                    </w:rPr>
                  </w:pPr>
                  <w:r w:rsidRPr="00E4088B">
                    <w:rPr>
                      <w:rFonts w:ascii="Arial" w:hAnsi="Arial" w:cs="Arial"/>
                      <w:sz w:val="14"/>
                      <w:szCs w:val="14"/>
                    </w:rPr>
                    <w:t>Инструкции по заполнению</w:t>
                  </w:r>
                </w:p>
                <w:p w:rsidR="00B420D4" w:rsidRPr="00E4088B" w:rsidRDefault="00B420D4" w:rsidP="002F3594">
                  <w:pPr>
                    <w:pStyle w:val="af4"/>
                    <w:numPr>
                      <w:ilvl w:val="0"/>
                      <w:numId w:val="41"/>
                    </w:numPr>
                    <w:tabs>
                      <w:tab w:val="left" w:pos="284"/>
                    </w:tabs>
                    <w:suppressAutoHyphens w:val="0"/>
                    <w:spacing w:line="240" w:lineRule="auto"/>
                    <w:ind w:left="0" w:firstLine="0"/>
                    <w:contextualSpacing/>
                    <w:rPr>
                      <w:rFonts w:ascii="Arial" w:hAnsi="Arial" w:cs="Arial"/>
                      <w:snapToGrid w:val="0"/>
                      <w:sz w:val="14"/>
                      <w:szCs w:val="14"/>
                    </w:rPr>
                  </w:pPr>
                  <w:r w:rsidRPr="00E4088B">
                    <w:rPr>
                      <w:rFonts w:ascii="Arial" w:hAnsi="Arial" w:cs="Arial"/>
                      <w:sz w:val="14"/>
                      <w:szCs w:val="14"/>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B420D4" w:rsidRPr="00E4088B" w:rsidRDefault="00B420D4" w:rsidP="00AF0E55">
                  <w:pPr>
                    <w:pStyle w:val="af4"/>
                    <w:tabs>
                      <w:tab w:val="left" w:pos="284"/>
                    </w:tabs>
                    <w:spacing w:line="240" w:lineRule="auto"/>
                    <w:ind w:left="0" w:firstLine="0"/>
                    <w:rPr>
                      <w:rFonts w:ascii="Arial" w:hAnsi="Arial" w:cs="Arial"/>
                      <w:snapToGrid w:val="0"/>
                      <w:sz w:val="14"/>
                      <w:szCs w:val="14"/>
                    </w:rPr>
                  </w:pPr>
                </w:p>
                <w:p w:rsidR="00B420D4" w:rsidRPr="00E4088B" w:rsidRDefault="00B420D4" w:rsidP="00AF0E55">
                  <w:pPr>
                    <w:pStyle w:val="af4"/>
                    <w:tabs>
                      <w:tab w:val="left" w:pos="284"/>
                    </w:tabs>
                    <w:spacing w:line="240" w:lineRule="auto"/>
                    <w:ind w:left="0" w:firstLine="0"/>
                    <w:rPr>
                      <w:rFonts w:ascii="Arial" w:hAnsi="Arial" w:cs="Arial"/>
                      <w:snapToGrid w:val="0"/>
                      <w:sz w:val="14"/>
                      <w:szCs w:val="14"/>
                    </w:rPr>
                  </w:pPr>
                  <w:r w:rsidRPr="00E4088B">
                    <w:rPr>
                      <w:rFonts w:ascii="Arial" w:hAnsi="Arial" w:cs="Arial"/>
                      <w:b/>
                      <w:snapToGrid w:val="0"/>
                      <w:sz w:val="14"/>
                      <w:szCs w:val="14"/>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B420D4" w:rsidRPr="00E4088B" w:rsidRDefault="00B420D4" w:rsidP="00AF0E55">
                  <w:pPr>
                    <w:pStyle w:val="af4"/>
                    <w:tabs>
                      <w:tab w:val="left" w:pos="284"/>
                    </w:tabs>
                    <w:spacing w:line="240" w:lineRule="auto"/>
                    <w:ind w:left="0" w:firstLine="0"/>
                    <w:rPr>
                      <w:rFonts w:ascii="Arial" w:hAnsi="Arial" w:cs="Arial"/>
                      <w:snapToGrid w:val="0"/>
                      <w:sz w:val="14"/>
                      <w:szCs w:val="14"/>
                    </w:rPr>
                  </w:pPr>
                </w:p>
                <w:p w:rsidR="00B420D4" w:rsidRPr="00E4088B" w:rsidRDefault="00B420D4" w:rsidP="002F3594">
                  <w:pPr>
                    <w:pStyle w:val="af4"/>
                    <w:numPr>
                      <w:ilvl w:val="0"/>
                      <w:numId w:val="41"/>
                    </w:numPr>
                    <w:tabs>
                      <w:tab w:val="left" w:pos="284"/>
                    </w:tabs>
                    <w:suppressAutoHyphens w:val="0"/>
                    <w:spacing w:line="240" w:lineRule="auto"/>
                    <w:ind w:left="0" w:firstLine="0"/>
                    <w:contextualSpacing/>
                    <w:rPr>
                      <w:rFonts w:ascii="Arial" w:hAnsi="Arial" w:cs="Arial"/>
                      <w:snapToGrid w:val="0"/>
                      <w:sz w:val="14"/>
                      <w:szCs w:val="14"/>
                    </w:rPr>
                  </w:pPr>
                  <w:r w:rsidRPr="00E4088B">
                    <w:rPr>
                      <w:rFonts w:ascii="Arial" w:hAnsi="Arial" w:cs="Arial"/>
                      <w:snapToGrid w:val="0"/>
                      <w:sz w:val="14"/>
                      <w:szCs w:val="14"/>
                    </w:rPr>
                    <w:t>Участник заполняет столбец «Предложение Участника» в соответствии со своей Заявкой. Описание каждого пункта таблицы должно быть максимально развернутым.</w:t>
                  </w:r>
                </w:p>
                <w:p w:rsidR="00B420D4" w:rsidRPr="00E4088B" w:rsidRDefault="00B420D4" w:rsidP="00AF0E55">
                  <w:pPr>
                    <w:tabs>
                      <w:tab w:val="left" w:pos="284"/>
                    </w:tabs>
                    <w:jc w:val="both"/>
                    <w:rPr>
                      <w:rFonts w:ascii="Arial" w:hAnsi="Arial" w:cs="Arial"/>
                      <w:snapToGrid w:val="0"/>
                      <w:sz w:val="14"/>
                      <w:szCs w:val="14"/>
                    </w:rPr>
                  </w:pPr>
                </w:p>
                <w:p w:rsidR="00B420D4" w:rsidRPr="00E4088B" w:rsidRDefault="00B420D4" w:rsidP="002F3594">
                  <w:pPr>
                    <w:pStyle w:val="ConsPlusNormal"/>
                    <w:numPr>
                      <w:ilvl w:val="0"/>
                      <w:numId w:val="41"/>
                    </w:numPr>
                    <w:tabs>
                      <w:tab w:val="left" w:pos="284"/>
                    </w:tabs>
                    <w:adjustRightInd w:val="0"/>
                    <w:ind w:left="0" w:firstLine="0"/>
                    <w:jc w:val="both"/>
                    <w:rPr>
                      <w:rFonts w:ascii="Arial" w:hAnsi="Arial" w:cs="Arial"/>
                      <w:sz w:val="14"/>
                      <w:szCs w:val="14"/>
                    </w:rPr>
                  </w:pPr>
                  <w:r w:rsidRPr="00E4088B">
                    <w:rPr>
                      <w:rFonts w:ascii="Arial" w:hAnsi="Arial" w:cs="Arial"/>
                      <w:sz w:val="14"/>
                      <w:szCs w:val="14"/>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B420D4" w:rsidRPr="00E4088B" w:rsidRDefault="00B420D4" w:rsidP="00AF0E55">
                  <w:pPr>
                    <w:tabs>
                      <w:tab w:val="left" w:pos="284"/>
                    </w:tabs>
                    <w:jc w:val="both"/>
                    <w:rPr>
                      <w:rFonts w:ascii="Arial" w:hAnsi="Arial" w:cs="Arial"/>
                      <w:snapToGrid w:val="0"/>
                      <w:sz w:val="14"/>
                      <w:szCs w:val="14"/>
                    </w:rPr>
                  </w:pPr>
                </w:p>
                <w:p w:rsidR="00B420D4" w:rsidRPr="00E4088B" w:rsidRDefault="00B420D4" w:rsidP="002F3594">
                  <w:pPr>
                    <w:pStyle w:val="ConsPlusNormal"/>
                    <w:numPr>
                      <w:ilvl w:val="0"/>
                      <w:numId w:val="41"/>
                    </w:numPr>
                    <w:tabs>
                      <w:tab w:val="left" w:pos="284"/>
                    </w:tabs>
                    <w:adjustRightInd w:val="0"/>
                    <w:ind w:left="0" w:firstLine="0"/>
                    <w:jc w:val="both"/>
                    <w:rPr>
                      <w:rFonts w:ascii="Arial" w:hAnsi="Arial" w:cs="Arial"/>
                      <w:sz w:val="14"/>
                      <w:szCs w:val="14"/>
                    </w:rPr>
                  </w:pPr>
                  <w:r w:rsidRPr="00E4088B">
                    <w:rPr>
                      <w:rFonts w:ascii="Arial" w:hAnsi="Arial" w:cs="Arial"/>
                      <w:sz w:val="14"/>
                      <w:szCs w:val="14"/>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B420D4" w:rsidRPr="00AF0E55" w:rsidRDefault="00B420D4" w:rsidP="00AF0E55">
                  <w:pPr>
                    <w:rPr>
                      <w:rFonts w:ascii="Arial" w:hAnsi="Arial" w:cs="Arial"/>
                      <w:sz w:val="16"/>
                      <w:szCs w:val="16"/>
                    </w:rPr>
                  </w:pPr>
                </w:p>
              </w:txbxContent>
            </v:textbox>
          </v:rect>
        </w:pict>
      </w: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41001B" w:rsidRDefault="0041001B" w:rsidP="00832DB5">
      <w:pPr>
        <w:pStyle w:val="aff1"/>
        <w:jc w:val="right"/>
        <w:rPr>
          <w:rFonts w:ascii="Arial" w:hAnsi="Arial" w:cs="Arial"/>
          <w:b/>
          <w:sz w:val="20"/>
        </w:rPr>
      </w:pPr>
    </w:p>
    <w:p w:rsidR="0041001B" w:rsidRDefault="0041001B" w:rsidP="00516761">
      <w:pPr>
        <w:pStyle w:val="aff1"/>
        <w:jc w:val="left"/>
        <w:rPr>
          <w:rFonts w:ascii="Arial" w:hAnsi="Arial" w:cs="Arial"/>
          <w:b/>
          <w:sz w:val="20"/>
        </w:rPr>
      </w:pPr>
    </w:p>
    <w:p w:rsidR="00967DB8" w:rsidRPr="000F693A" w:rsidRDefault="00967DB8" w:rsidP="00832DB5">
      <w:pPr>
        <w:pStyle w:val="aff1"/>
        <w:jc w:val="right"/>
        <w:rPr>
          <w:rFonts w:ascii="Arial" w:hAnsi="Arial" w:cs="Arial"/>
          <w:b/>
          <w:sz w:val="20"/>
        </w:rPr>
      </w:pPr>
      <w:r w:rsidRPr="000F693A">
        <w:rPr>
          <w:rFonts w:ascii="Arial" w:hAnsi="Arial" w:cs="Arial"/>
          <w:b/>
          <w:sz w:val="20"/>
        </w:rPr>
        <w:t>Приложение №5</w:t>
      </w:r>
    </w:p>
    <w:p w:rsidR="00D03549" w:rsidRDefault="00D03549" w:rsidP="00832DB5">
      <w:pPr>
        <w:pStyle w:val="aff1"/>
        <w:jc w:val="right"/>
        <w:rPr>
          <w:rFonts w:ascii="Arial" w:hAnsi="Arial" w:cs="Arial"/>
          <w:b/>
          <w:sz w:val="20"/>
        </w:rPr>
      </w:pPr>
    </w:p>
    <w:p w:rsidR="00A12ED9" w:rsidRPr="00A12ED9" w:rsidRDefault="00A12ED9" w:rsidP="00832DB5">
      <w:pPr>
        <w:pStyle w:val="aff1"/>
        <w:rPr>
          <w:rFonts w:ascii="Arial" w:hAnsi="Arial" w:cs="Arial"/>
          <w:b/>
          <w:i/>
          <w:sz w:val="20"/>
        </w:rPr>
      </w:pPr>
      <w:r w:rsidRPr="00A12ED9">
        <w:rPr>
          <w:rFonts w:ascii="Arial" w:hAnsi="Arial" w:cs="Arial"/>
          <w:b/>
          <w:sz w:val="20"/>
        </w:rPr>
        <w:t>ДОГОВОР ПОСТАВКИ</w:t>
      </w:r>
    </w:p>
    <w:p w:rsidR="00A12ED9" w:rsidRPr="00A12ED9" w:rsidRDefault="00A12ED9" w:rsidP="00832DB5">
      <w:pPr>
        <w:jc w:val="center"/>
        <w:rPr>
          <w:rFonts w:ascii="Arial" w:hAnsi="Arial" w:cs="Arial"/>
          <w:b/>
          <w:bCs/>
          <w:sz w:val="20"/>
          <w:szCs w:val="20"/>
        </w:rPr>
      </w:pPr>
    </w:p>
    <w:p w:rsidR="00A12ED9" w:rsidRPr="00A12ED9" w:rsidRDefault="00A12ED9" w:rsidP="00832DB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jc w:val="both"/>
        <w:rPr>
          <w:rFonts w:ascii="Arial" w:hAnsi="Arial" w:cs="Arial"/>
          <w:b/>
          <w:sz w:val="20"/>
          <w:szCs w:val="20"/>
        </w:rPr>
      </w:pPr>
      <w:r w:rsidRPr="00A12ED9">
        <w:rPr>
          <w:rFonts w:ascii="Arial" w:hAnsi="Arial" w:cs="Arial"/>
          <w:b/>
          <w:sz w:val="20"/>
          <w:szCs w:val="20"/>
        </w:rPr>
        <w:t xml:space="preserve">г. Пенза </w:t>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t xml:space="preserve">         </w:t>
      </w:r>
      <w:r w:rsidR="00763A70">
        <w:rPr>
          <w:rFonts w:ascii="Arial" w:hAnsi="Arial" w:cs="Arial"/>
          <w:b/>
          <w:sz w:val="20"/>
          <w:szCs w:val="20"/>
        </w:rPr>
        <w:t xml:space="preserve">                           </w:t>
      </w:r>
      <w:r w:rsidRPr="00A12ED9">
        <w:rPr>
          <w:rFonts w:ascii="Arial" w:hAnsi="Arial" w:cs="Arial"/>
          <w:b/>
          <w:sz w:val="20"/>
          <w:szCs w:val="20"/>
        </w:rPr>
        <w:t xml:space="preserve">   </w:t>
      </w:r>
      <w:r w:rsidR="00A3784C">
        <w:rPr>
          <w:rFonts w:ascii="Arial" w:hAnsi="Arial" w:cs="Arial"/>
          <w:b/>
          <w:sz w:val="20"/>
          <w:szCs w:val="20"/>
        </w:rPr>
        <w:t xml:space="preserve">  «_____» _______________2022</w:t>
      </w:r>
      <w:r w:rsidR="00832DB5">
        <w:rPr>
          <w:rFonts w:ascii="Arial" w:hAnsi="Arial" w:cs="Arial"/>
          <w:b/>
          <w:sz w:val="20"/>
          <w:szCs w:val="20"/>
        </w:rPr>
        <w:t>г.</w:t>
      </w:r>
    </w:p>
    <w:p w:rsidR="00A12ED9" w:rsidRPr="00A12ED9" w:rsidRDefault="00A12ED9" w:rsidP="00832DB5">
      <w:pPr>
        <w:jc w:val="both"/>
        <w:rPr>
          <w:rFonts w:ascii="Arial" w:hAnsi="Arial" w:cs="Arial"/>
          <w:b/>
          <w:sz w:val="20"/>
          <w:szCs w:val="20"/>
        </w:rPr>
      </w:pPr>
    </w:p>
    <w:p w:rsidR="00A12ED9" w:rsidRPr="00A12ED9" w:rsidRDefault="00A12ED9" w:rsidP="00832DB5">
      <w:pPr>
        <w:tabs>
          <w:tab w:val="left" w:pos="0"/>
        </w:tabs>
        <w:jc w:val="both"/>
        <w:rPr>
          <w:rFonts w:ascii="Arial" w:hAnsi="Arial" w:cs="Arial"/>
          <w:sz w:val="20"/>
          <w:szCs w:val="20"/>
        </w:rPr>
      </w:pPr>
      <w:proofErr w:type="gramStart"/>
      <w:r w:rsidRPr="00A12ED9">
        <w:rPr>
          <w:rFonts w:ascii="Arial" w:hAnsi="Arial" w:cs="Arial"/>
          <w:b/>
          <w:sz w:val="20"/>
          <w:szCs w:val="20"/>
        </w:rPr>
        <w:t>ЗАО «Пензенская Горэлектросеть»</w:t>
      </w:r>
      <w:r w:rsidRPr="00A12ED9">
        <w:rPr>
          <w:rFonts w:ascii="Arial" w:hAnsi="Arial" w:cs="Arial"/>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_____________________________, именуемое в дальнейшем ПОСТАВЩИК, в лице _______________________________________________, действующего на основании _______________________, с другой стороны, по результатам проведенного открытого запроса </w:t>
      </w:r>
      <w:r>
        <w:rPr>
          <w:rFonts w:ascii="Arial" w:hAnsi="Arial" w:cs="Arial"/>
          <w:sz w:val="20"/>
          <w:szCs w:val="20"/>
        </w:rPr>
        <w:t xml:space="preserve">цен в электронной форме </w:t>
      </w:r>
      <w:r w:rsidR="00E4088B">
        <w:rPr>
          <w:rFonts w:ascii="Arial" w:hAnsi="Arial" w:cs="Arial"/>
          <w:sz w:val="20"/>
          <w:szCs w:val="20"/>
        </w:rPr>
        <w:t>№1</w:t>
      </w:r>
      <w:r w:rsidR="00A3784C">
        <w:rPr>
          <w:rFonts w:ascii="Arial" w:hAnsi="Arial" w:cs="Arial"/>
          <w:sz w:val="20"/>
          <w:szCs w:val="20"/>
        </w:rPr>
        <w:t>1</w:t>
      </w:r>
      <w:r w:rsidR="00516761">
        <w:rPr>
          <w:rFonts w:ascii="Arial" w:hAnsi="Arial" w:cs="Arial"/>
          <w:sz w:val="20"/>
          <w:szCs w:val="20"/>
        </w:rPr>
        <w:t>9</w:t>
      </w:r>
      <w:r>
        <w:rPr>
          <w:rFonts w:ascii="Arial" w:hAnsi="Arial" w:cs="Arial"/>
          <w:sz w:val="20"/>
          <w:szCs w:val="20"/>
        </w:rPr>
        <w:t>-э ЗЦ</w:t>
      </w:r>
      <w:r w:rsidRPr="00A12ED9">
        <w:rPr>
          <w:rFonts w:ascii="Arial" w:hAnsi="Arial" w:cs="Arial"/>
          <w:sz w:val="20"/>
          <w:szCs w:val="20"/>
        </w:rPr>
        <w:t xml:space="preserve">-ПГЭС от </w:t>
      </w:r>
      <w:r w:rsidR="00516761">
        <w:rPr>
          <w:rFonts w:ascii="Arial" w:hAnsi="Arial" w:cs="Arial"/>
          <w:sz w:val="20"/>
          <w:szCs w:val="20"/>
        </w:rPr>
        <w:t>26</w:t>
      </w:r>
      <w:r w:rsidR="00A3784C">
        <w:rPr>
          <w:rFonts w:ascii="Arial" w:hAnsi="Arial" w:cs="Arial"/>
          <w:sz w:val="20"/>
          <w:szCs w:val="20"/>
        </w:rPr>
        <w:t>.10.2022</w:t>
      </w:r>
      <w:r w:rsidR="00E4088B">
        <w:rPr>
          <w:rFonts w:ascii="Arial" w:hAnsi="Arial" w:cs="Arial"/>
          <w:sz w:val="20"/>
          <w:szCs w:val="20"/>
        </w:rPr>
        <w:t xml:space="preserve"> </w:t>
      </w:r>
      <w:r w:rsidRPr="00A12ED9">
        <w:rPr>
          <w:rFonts w:ascii="Arial" w:hAnsi="Arial" w:cs="Arial"/>
          <w:sz w:val="20"/>
          <w:szCs w:val="20"/>
        </w:rPr>
        <w:t xml:space="preserve">г. Протокол № _______ </w:t>
      </w:r>
      <w:r>
        <w:rPr>
          <w:rFonts w:ascii="Arial" w:hAnsi="Arial" w:cs="Arial"/>
          <w:sz w:val="20"/>
          <w:szCs w:val="20"/>
          <w:u w:val="single"/>
        </w:rPr>
        <w:t>ЗЦ</w:t>
      </w:r>
      <w:r w:rsidRPr="00A12ED9">
        <w:rPr>
          <w:rFonts w:ascii="Arial" w:hAnsi="Arial" w:cs="Arial"/>
          <w:sz w:val="20"/>
          <w:szCs w:val="20"/>
          <w:u w:val="single"/>
        </w:rPr>
        <w:t>-ПГЭС</w:t>
      </w:r>
      <w:r w:rsidRPr="00A12ED9">
        <w:rPr>
          <w:rFonts w:ascii="Arial" w:hAnsi="Arial" w:cs="Arial"/>
          <w:sz w:val="20"/>
          <w:szCs w:val="20"/>
        </w:rPr>
        <w:t xml:space="preserve"> от _____________ г.,  далее совместно именуемые Стороны, заключили настоящий договор о</w:t>
      </w:r>
      <w:proofErr w:type="gramEnd"/>
      <w:r w:rsidRPr="00A12ED9">
        <w:rPr>
          <w:rFonts w:ascii="Arial" w:hAnsi="Arial" w:cs="Arial"/>
          <w:sz w:val="20"/>
          <w:szCs w:val="20"/>
        </w:rPr>
        <w:t xml:space="preserve"> </w:t>
      </w:r>
      <w:proofErr w:type="gramStart"/>
      <w:r w:rsidRPr="00A12ED9">
        <w:rPr>
          <w:rFonts w:ascii="Arial" w:hAnsi="Arial" w:cs="Arial"/>
          <w:sz w:val="20"/>
          <w:szCs w:val="20"/>
        </w:rPr>
        <w:t>нижеследующем</w:t>
      </w:r>
      <w:proofErr w:type="gramEnd"/>
      <w:r w:rsidRPr="00A12ED9">
        <w:rPr>
          <w:rFonts w:ascii="Arial" w:hAnsi="Arial" w:cs="Arial"/>
          <w:sz w:val="20"/>
          <w:szCs w:val="20"/>
        </w:rPr>
        <w:t xml:space="preserve">: </w:t>
      </w:r>
    </w:p>
    <w:p w:rsidR="00A12ED9" w:rsidRPr="00A12ED9" w:rsidRDefault="00A12ED9" w:rsidP="00832DB5">
      <w:pPr>
        <w:tabs>
          <w:tab w:val="left" w:pos="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Предмет договора.</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 xml:space="preserve">1.1. ПОСТАВЩИК обязуется передать в собственность в обусловленный в договоре срок по заявкам ПОКУПАТЕЛЯ, а ПОКУПАТЕЛЬ </w:t>
      </w:r>
      <w:proofErr w:type="gramStart"/>
      <w:r w:rsidRPr="00A12ED9">
        <w:rPr>
          <w:rFonts w:ascii="Arial" w:hAnsi="Arial" w:cs="Arial"/>
          <w:sz w:val="20"/>
          <w:szCs w:val="20"/>
        </w:rPr>
        <w:t>принять и оплатить</w:t>
      </w:r>
      <w:proofErr w:type="gramEnd"/>
      <w:r w:rsidRPr="00A12ED9">
        <w:rPr>
          <w:rFonts w:ascii="Arial" w:hAnsi="Arial" w:cs="Arial"/>
          <w:sz w:val="20"/>
          <w:szCs w:val="20"/>
        </w:rPr>
        <w:t xml:space="preserve"> товары, определенные в спецификации, прилагаемой к настоящему договору и являющейся его неотъемлемой частью (Приложение №1).</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Порядок расчетов.</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указанные в подписанной сторонами спецификации на конкретную партию товара.</w:t>
      </w:r>
    </w:p>
    <w:p w:rsidR="00A12ED9" w:rsidRPr="00A3784C"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2.2. Оплата </w:t>
      </w:r>
      <w:r w:rsidRPr="00A3784C">
        <w:rPr>
          <w:rFonts w:ascii="Arial" w:hAnsi="Arial" w:cs="Arial"/>
          <w:sz w:val="20"/>
          <w:szCs w:val="20"/>
        </w:rPr>
        <w:t xml:space="preserve">производится в течение </w:t>
      </w:r>
      <w:r w:rsidR="00A3784C" w:rsidRPr="00A3784C">
        <w:rPr>
          <w:rFonts w:ascii="Arial" w:hAnsi="Arial" w:cs="Arial"/>
          <w:sz w:val="20"/>
          <w:szCs w:val="20"/>
        </w:rPr>
        <w:t>в течение 7 рабочих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A12ED9" w:rsidRPr="00A12ED9" w:rsidRDefault="00A12ED9" w:rsidP="00832DB5">
      <w:pPr>
        <w:tabs>
          <w:tab w:val="left" w:pos="0"/>
          <w:tab w:val="num" w:pos="180"/>
        </w:tabs>
        <w:jc w:val="both"/>
        <w:rPr>
          <w:rFonts w:ascii="Arial" w:hAnsi="Arial" w:cs="Arial"/>
          <w:sz w:val="20"/>
          <w:szCs w:val="20"/>
        </w:rPr>
      </w:pPr>
      <w:r w:rsidRPr="00A12ED9">
        <w:rPr>
          <w:rFonts w:ascii="Arial" w:hAnsi="Arial" w:cs="Arial"/>
          <w:sz w:val="20"/>
          <w:szCs w:val="20"/>
        </w:rPr>
        <w:t>2.3. Доставка товара осуществляется ПОСТАВЩИКОМ.</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Обязанности сторон</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u w:val="single"/>
        </w:rPr>
        <w:t>3.1. ПОСТАВЩИК обязуется</w:t>
      </w:r>
      <w:r w:rsidRPr="00A12ED9">
        <w:rPr>
          <w:rFonts w:ascii="Arial" w:hAnsi="Arial" w:cs="Arial"/>
          <w:sz w:val="20"/>
          <w:szCs w:val="20"/>
        </w:rPr>
        <w:t>:</w:t>
      </w:r>
    </w:p>
    <w:p w:rsidR="00A12ED9" w:rsidRPr="00A12ED9" w:rsidRDefault="00A12ED9" w:rsidP="00832DB5">
      <w:pPr>
        <w:pStyle w:val="af6"/>
        <w:tabs>
          <w:tab w:val="left" w:pos="0"/>
          <w:tab w:val="left" w:pos="240"/>
        </w:tabs>
        <w:spacing w:before="0" w:line="240" w:lineRule="auto"/>
        <w:rPr>
          <w:rFonts w:ascii="Arial" w:hAnsi="Arial" w:cs="Arial"/>
          <w:sz w:val="20"/>
          <w:szCs w:val="20"/>
        </w:rPr>
      </w:pPr>
      <w:r>
        <w:rPr>
          <w:rFonts w:ascii="Arial" w:hAnsi="Arial" w:cs="Arial"/>
          <w:sz w:val="20"/>
          <w:szCs w:val="20"/>
        </w:rPr>
        <w:t>3.1.1. Предостав</w:t>
      </w:r>
      <w:r w:rsidR="007C2034">
        <w:rPr>
          <w:rFonts w:ascii="Arial" w:hAnsi="Arial" w:cs="Arial"/>
          <w:sz w:val="20"/>
          <w:szCs w:val="20"/>
        </w:rPr>
        <w:t>л</w:t>
      </w:r>
      <w:r>
        <w:rPr>
          <w:rFonts w:ascii="Arial" w:hAnsi="Arial" w:cs="Arial"/>
          <w:sz w:val="20"/>
          <w:szCs w:val="20"/>
        </w:rPr>
        <w:t>я</w:t>
      </w:r>
      <w:r w:rsidRPr="00A12ED9">
        <w:rPr>
          <w:rFonts w:ascii="Arial" w:hAnsi="Arial" w:cs="Arial"/>
          <w:sz w:val="20"/>
          <w:szCs w:val="20"/>
        </w:rPr>
        <w:t xml:space="preserve">ть товар ПОКУПАТЕЛЮ </w:t>
      </w:r>
      <w:r w:rsidR="00E4088B">
        <w:rPr>
          <w:rFonts w:ascii="Arial" w:hAnsi="Arial" w:cs="Arial"/>
          <w:sz w:val="20"/>
          <w:szCs w:val="20"/>
        </w:rPr>
        <w:t xml:space="preserve">в течение </w:t>
      </w:r>
      <w:r w:rsidR="00B420D4">
        <w:rPr>
          <w:rFonts w:ascii="Arial" w:hAnsi="Arial" w:cs="Arial"/>
          <w:sz w:val="20"/>
          <w:szCs w:val="20"/>
        </w:rPr>
        <w:t>30</w:t>
      </w:r>
      <w:r w:rsidR="00E4088B">
        <w:rPr>
          <w:rFonts w:ascii="Arial" w:hAnsi="Arial" w:cs="Arial"/>
          <w:sz w:val="20"/>
          <w:szCs w:val="20"/>
        </w:rPr>
        <w:t xml:space="preserve"> календарных дней с момента подписания договора.</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u w:val="single"/>
        </w:rPr>
      </w:pPr>
      <w:r w:rsidRPr="00A12ED9">
        <w:rPr>
          <w:rFonts w:ascii="Arial" w:hAnsi="Arial" w:cs="Arial"/>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u w:val="single"/>
        </w:rPr>
      </w:pPr>
      <w:r w:rsidRPr="00A12ED9">
        <w:rPr>
          <w:rFonts w:ascii="Arial" w:hAnsi="Arial" w:cs="Arial"/>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A12ED9" w:rsidRPr="00A12ED9" w:rsidRDefault="00A12ED9" w:rsidP="00832DB5">
      <w:pPr>
        <w:tabs>
          <w:tab w:val="left" w:pos="0"/>
          <w:tab w:val="num" w:pos="180"/>
        </w:tabs>
        <w:jc w:val="both"/>
        <w:rPr>
          <w:rFonts w:ascii="Arial" w:hAnsi="Arial" w:cs="Arial"/>
          <w:sz w:val="20"/>
          <w:szCs w:val="20"/>
          <w:u w:val="single"/>
        </w:rPr>
      </w:pP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u w:val="single"/>
        </w:rPr>
      </w:pPr>
      <w:r w:rsidRPr="00A12ED9">
        <w:rPr>
          <w:rFonts w:ascii="Arial" w:hAnsi="Arial" w:cs="Arial"/>
          <w:sz w:val="20"/>
          <w:szCs w:val="20"/>
          <w:u w:val="single"/>
        </w:rPr>
        <w:t>3.2. ПОКУПАТЕЛЬ обязуется:</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 xml:space="preserve">3.2.1. </w:t>
      </w:r>
      <w:proofErr w:type="gramStart"/>
      <w:r w:rsidRPr="00A12ED9">
        <w:rPr>
          <w:rFonts w:ascii="Arial" w:hAnsi="Arial" w:cs="Arial"/>
          <w:sz w:val="20"/>
          <w:szCs w:val="20"/>
        </w:rPr>
        <w:t>Оплатить стоимость поставленного</w:t>
      </w:r>
      <w:proofErr w:type="gramEnd"/>
      <w:r w:rsidRPr="00A12ED9">
        <w:rPr>
          <w:rFonts w:ascii="Arial" w:hAnsi="Arial" w:cs="Arial"/>
          <w:sz w:val="20"/>
          <w:szCs w:val="20"/>
        </w:rPr>
        <w:t xml:space="preserve"> товара в соответствии с разделом 2 настоящего договора.</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Ответственность сторон</w:t>
      </w:r>
    </w:p>
    <w:p w:rsidR="00A12ED9" w:rsidRPr="00A12ED9" w:rsidRDefault="00A12ED9" w:rsidP="00832DB5">
      <w:pPr>
        <w:pStyle w:val="aff3"/>
        <w:numPr>
          <w:ilvl w:val="1"/>
          <w:numId w:val="37"/>
        </w:numPr>
        <w:tabs>
          <w:tab w:val="clear" w:pos="360"/>
          <w:tab w:val="left" w:pos="0"/>
          <w:tab w:val="num" w:pos="180"/>
          <w:tab w:val="num" w:pos="780"/>
        </w:tabs>
        <w:spacing w:after="0"/>
        <w:ind w:left="0"/>
        <w:jc w:val="both"/>
        <w:rPr>
          <w:rFonts w:ascii="Arial" w:hAnsi="Arial" w:cs="Arial"/>
          <w:i/>
          <w:sz w:val="20"/>
          <w:szCs w:val="20"/>
        </w:rPr>
      </w:pPr>
      <w:r w:rsidRPr="00A12ED9">
        <w:rPr>
          <w:rFonts w:ascii="Arial" w:hAnsi="Arial" w:cs="Arial"/>
          <w:sz w:val="20"/>
          <w:szCs w:val="20"/>
        </w:rPr>
        <w:t>4.1.За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A12ED9">
        <w:rPr>
          <w:rFonts w:ascii="Arial" w:hAnsi="Arial" w:cs="Arial"/>
          <w:sz w:val="20"/>
          <w:szCs w:val="20"/>
        </w:rPr>
        <w:t>непоставленной</w:t>
      </w:r>
      <w:proofErr w:type="spellEnd"/>
      <w:r w:rsidRPr="00A12ED9">
        <w:rPr>
          <w:rFonts w:ascii="Arial" w:hAnsi="Arial" w:cs="Arial"/>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A3784C" w:rsidRPr="00A3784C" w:rsidRDefault="00A3784C" w:rsidP="00A3784C">
      <w:pPr>
        <w:shd w:val="clear" w:color="auto" w:fill="FFFFFF"/>
        <w:rPr>
          <w:rFonts w:ascii="Arial" w:hAnsi="Arial" w:cs="Arial"/>
          <w:sz w:val="20"/>
          <w:szCs w:val="20"/>
        </w:rPr>
      </w:pPr>
      <w:r w:rsidRPr="00A3784C">
        <w:rPr>
          <w:rFonts w:ascii="Arial" w:hAnsi="Arial" w:cs="Arial"/>
          <w:color w:val="000000"/>
          <w:sz w:val="20"/>
          <w:szCs w:val="20"/>
        </w:rPr>
        <w:lastRenderedPageBreak/>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A3784C" w:rsidRPr="00A12ED9" w:rsidRDefault="00A3784C" w:rsidP="00832DB5">
      <w:pPr>
        <w:numPr>
          <w:ilvl w:val="1"/>
          <w:numId w:val="37"/>
        </w:numPr>
        <w:tabs>
          <w:tab w:val="clear" w:pos="360"/>
          <w:tab w:val="left" w:pos="0"/>
          <w:tab w:val="num" w:pos="180"/>
          <w:tab w:val="num" w:pos="780"/>
        </w:tabs>
        <w:jc w:val="both"/>
        <w:rPr>
          <w:rFonts w:ascii="Arial" w:hAnsi="Arial" w:cs="Arial"/>
          <w:sz w:val="20"/>
          <w:szCs w:val="20"/>
        </w:rPr>
      </w:pPr>
    </w:p>
    <w:p w:rsidR="00A12ED9" w:rsidRPr="00A12ED9" w:rsidRDefault="00A12ED9" w:rsidP="00832DB5">
      <w:pPr>
        <w:tabs>
          <w:tab w:val="left" w:pos="0"/>
          <w:tab w:val="left" w:pos="142"/>
        </w:tabs>
        <w:jc w:val="both"/>
        <w:rPr>
          <w:rFonts w:ascii="Arial" w:hAnsi="Arial" w:cs="Arial"/>
          <w:sz w:val="20"/>
          <w:szCs w:val="20"/>
        </w:rPr>
      </w:pPr>
      <w:r w:rsidRPr="00A12ED9">
        <w:rPr>
          <w:rFonts w:ascii="Arial" w:hAnsi="Arial" w:cs="Arial"/>
          <w:sz w:val="20"/>
          <w:szCs w:val="20"/>
        </w:rPr>
        <w:t xml:space="preserve">4.3. </w:t>
      </w:r>
      <w:proofErr w:type="gramStart"/>
      <w:r w:rsidRPr="00A12ED9">
        <w:rPr>
          <w:rFonts w:ascii="Arial" w:hAnsi="Arial" w:cs="Arial"/>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A12ED9">
        <w:rPr>
          <w:rFonts w:ascii="Arial" w:hAnsi="Arial" w:cs="Arial"/>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4.4. При возникновении споров стороны принимают меры к их урегулированию путем переговоров. В случае </w:t>
      </w:r>
      <w:proofErr w:type="spellStart"/>
      <w:r w:rsidRPr="00A12ED9">
        <w:rPr>
          <w:rFonts w:ascii="Arial" w:hAnsi="Arial" w:cs="Arial"/>
          <w:sz w:val="20"/>
          <w:szCs w:val="20"/>
        </w:rPr>
        <w:t>недостижения</w:t>
      </w:r>
      <w:proofErr w:type="spellEnd"/>
      <w:r w:rsidRPr="00A12ED9">
        <w:rPr>
          <w:rFonts w:ascii="Arial" w:hAnsi="Arial" w:cs="Arial"/>
          <w:sz w:val="20"/>
          <w:szCs w:val="20"/>
        </w:rPr>
        <w:t xml:space="preserve"> компромисса, стороны передают споры на рассмотрение Арбитражного суда Пензенской области.</w:t>
      </w:r>
    </w:p>
    <w:p w:rsidR="00A12ED9" w:rsidRPr="00A12ED9" w:rsidRDefault="00A12ED9" w:rsidP="00832DB5">
      <w:pPr>
        <w:tabs>
          <w:tab w:val="left" w:pos="0"/>
          <w:tab w:val="num" w:pos="180"/>
        </w:tabs>
        <w:jc w:val="center"/>
        <w:rPr>
          <w:rFonts w:ascii="Arial" w:hAnsi="Arial" w:cs="Arial"/>
          <w:b/>
          <w:bCs/>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Заключительные положения</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 xml:space="preserve">5.1. Настоящий договор </w:t>
      </w:r>
      <w:proofErr w:type="gramStart"/>
      <w:r w:rsidRPr="00A12ED9">
        <w:rPr>
          <w:rFonts w:ascii="Arial" w:hAnsi="Arial" w:cs="Arial"/>
          <w:sz w:val="20"/>
          <w:szCs w:val="20"/>
        </w:rPr>
        <w:t>вступает в силу с момента его подписания и действует</w:t>
      </w:r>
      <w:proofErr w:type="gramEnd"/>
      <w:r w:rsidRPr="00A12ED9">
        <w:rPr>
          <w:rFonts w:ascii="Arial" w:hAnsi="Arial" w:cs="Arial"/>
          <w:sz w:val="20"/>
          <w:szCs w:val="20"/>
        </w:rPr>
        <w:t xml:space="preserve"> до полного исполнения сторонами принятых на себя обязательств.</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5.2. Изменение условий договора, его расторжение или прекращение возможно по соглашению сторон.</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5.3. Взаимоотношения сторон, не урегулированные настоящим договором, регламентируются действующим законодательством РФ.</w:t>
      </w:r>
    </w:p>
    <w:p w:rsid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5.4. Настоящий договор </w:t>
      </w:r>
      <w:proofErr w:type="gramStart"/>
      <w:r w:rsidRPr="00A12ED9">
        <w:rPr>
          <w:rFonts w:ascii="Arial" w:hAnsi="Arial" w:cs="Arial"/>
          <w:sz w:val="20"/>
          <w:szCs w:val="20"/>
        </w:rPr>
        <w:t>составлен и подписан</w:t>
      </w:r>
      <w:proofErr w:type="gramEnd"/>
      <w:r w:rsidRPr="00A12ED9">
        <w:rPr>
          <w:rFonts w:ascii="Arial" w:hAnsi="Arial" w:cs="Arial"/>
          <w:sz w:val="20"/>
          <w:szCs w:val="20"/>
        </w:rPr>
        <w:t xml:space="preserve"> в двух подлинных экземплярах, имеющих одинаковую юридическую силу, по одному для каждой из сторон.</w:t>
      </w:r>
    </w:p>
    <w:p w:rsidR="00E633E7" w:rsidRPr="00A12ED9" w:rsidRDefault="00E633E7" w:rsidP="00832DB5">
      <w:pPr>
        <w:numPr>
          <w:ilvl w:val="1"/>
          <w:numId w:val="37"/>
        </w:numPr>
        <w:tabs>
          <w:tab w:val="clear" w:pos="360"/>
          <w:tab w:val="left" w:pos="0"/>
          <w:tab w:val="num" w:pos="180"/>
          <w:tab w:val="num" w:pos="780"/>
        </w:tabs>
        <w:jc w:val="both"/>
        <w:rPr>
          <w:rFonts w:ascii="Arial" w:hAnsi="Arial" w:cs="Arial"/>
          <w:sz w:val="20"/>
          <w:szCs w:val="20"/>
        </w:rPr>
      </w:pPr>
    </w:p>
    <w:p w:rsidR="00A12ED9" w:rsidRPr="00A12ED9" w:rsidRDefault="00A12ED9" w:rsidP="00832DB5">
      <w:pPr>
        <w:rPr>
          <w:rFonts w:ascii="Arial" w:hAnsi="Arial" w:cs="Arial"/>
          <w:b/>
          <w:sz w:val="20"/>
          <w:szCs w:val="20"/>
        </w:rPr>
      </w:pPr>
    </w:p>
    <w:p w:rsidR="00A12ED9" w:rsidRPr="00A12ED9" w:rsidRDefault="00A12ED9" w:rsidP="00832DB5">
      <w:pPr>
        <w:numPr>
          <w:ilvl w:val="0"/>
          <w:numId w:val="37"/>
        </w:numPr>
        <w:ind w:left="0" w:firstLine="0"/>
        <w:jc w:val="center"/>
        <w:rPr>
          <w:rFonts w:ascii="Arial" w:hAnsi="Arial" w:cs="Arial"/>
          <w:b/>
          <w:sz w:val="20"/>
          <w:szCs w:val="20"/>
        </w:rPr>
      </w:pPr>
      <w:r w:rsidRPr="00A12ED9">
        <w:rPr>
          <w:rFonts w:ascii="Arial" w:hAnsi="Arial" w:cs="Arial"/>
          <w:b/>
          <w:sz w:val="20"/>
          <w:szCs w:val="20"/>
        </w:rPr>
        <w:t>Реквизиты и подписи Сторон</w:t>
      </w:r>
    </w:p>
    <w:p w:rsidR="00A12ED9" w:rsidRPr="00A12ED9" w:rsidRDefault="00A12ED9" w:rsidP="00832DB5">
      <w:pPr>
        <w:rPr>
          <w:rFonts w:ascii="Arial" w:hAnsi="Arial" w:cs="Arial"/>
          <w:b/>
          <w:sz w:val="20"/>
          <w:szCs w:val="20"/>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1"/>
        <w:gridCol w:w="5049"/>
      </w:tblGrid>
      <w:tr w:rsidR="00A12ED9" w:rsidRPr="00A12ED9" w:rsidTr="00A12ED9">
        <w:trPr>
          <w:trHeight w:hRule="exact" w:val="3569"/>
        </w:trPr>
        <w:tc>
          <w:tcPr>
            <w:tcW w:w="5201" w:type="dxa"/>
            <w:tcBorders>
              <w:top w:val="nil"/>
              <w:left w:val="nil"/>
              <w:bottom w:val="nil"/>
              <w:right w:val="nil"/>
            </w:tcBorders>
          </w:tcPr>
          <w:p w:rsidR="00A12ED9" w:rsidRPr="00A12ED9" w:rsidRDefault="00A12ED9" w:rsidP="00832DB5">
            <w:pPr>
              <w:jc w:val="both"/>
              <w:rPr>
                <w:rFonts w:ascii="Arial" w:hAnsi="Arial" w:cs="Arial"/>
                <w:b/>
                <w:sz w:val="20"/>
                <w:szCs w:val="20"/>
              </w:rPr>
            </w:pPr>
            <w:r w:rsidRPr="00A12ED9">
              <w:rPr>
                <w:rFonts w:ascii="Arial" w:hAnsi="Arial" w:cs="Arial"/>
                <w:b/>
                <w:sz w:val="20"/>
                <w:szCs w:val="20"/>
              </w:rPr>
              <w:t xml:space="preserve">ПОКУПАТЕЛЬ: </w:t>
            </w:r>
          </w:p>
          <w:p w:rsidR="00A3784C" w:rsidRPr="00A3784C" w:rsidRDefault="00A3784C" w:rsidP="00A3784C">
            <w:pPr>
              <w:jc w:val="both"/>
              <w:rPr>
                <w:rFonts w:ascii="Arial" w:hAnsi="Arial" w:cs="Arial"/>
                <w:b/>
                <w:bCs/>
                <w:sz w:val="20"/>
                <w:szCs w:val="20"/>
              </w:rPr>
            </w:pPr>
            <w:r w:rsidRPr="00A3784C">
              <w:rPr>
                <w:rFonts w:ascii="Arial" w:hAnsi="Arial" w:cs="Arial"/>
                <w:b/>
                <w:bCs/>
                <w:sz w:val="20"/>
                <w:szCs w:val="20"/>
              </w:rPr>
              <w:t>ЗАО «</w:t>
            </w:r>
            <w:proofErr w:type="gramStart"/>
            <w:r w:rsidRPr="00A3784C">
              <w:rPr>
                <w:rFonts w:ascii="Arial" w:hAnsi="Arial" w:cs="Arial"/>
                <w:b/>
                <w:bCs/>
                <w:sz w:val="20"/>
                <w:szCs w:val="20"/>
              </w:rPr>
              <w:t>Пензенская</w:t>
            </w:r>
            <w:proofErr w:type="gramEnd"/>
            <w:r w:rsidRPr="00A3784C">
              <w:rPr>
                <w:rFonts w:ascii="Arial" w:hAnsi="Arial" w:cs="Arial"/>
                <w:b/>
                <w:bCs/>
                <w:sz w:val="20"/>
                <w:szCs w:val="20"/>
              </w:rPr>
              <w:t xml:space="preserve"> горэлектросеть»</w:t>
            </w:r>
          </w:p>
          <w:p w:rsidR="00A3784C" w:rsidRPr="00A3784C" w:rsidRDefault="00A3784C" w:rsidP="00A3784C">
            <w:pPr>
              <w:jc w:val="both"/>
              <w:rPr>
                <w:rFonts w:ascii="Arial" w:hAnsi="Arial" w:cs="Arial"/>
                <w:sz w:val="20"/>
                <w:szCs w:val="20"/>
              </w:rPr>
            </w:pPr>
            <w:r w:rsidRPr="00A3784C">
              <w:rPr>
                <w:rFonts w:ascii="Arial" w:hAnsi="Arial" w:cs="Arial"/>
                <w:sz w:val="20"/>
                <w:szCs w:val="20"/>
              </w:rPr>
              <w:t>440629, г. Пенза, ул. Московская, 82-в</w:t>
            </w:r>
          </w:p>
          <w:p w:rsidR="00A3784C" w:rsidRPr="00A3784C" w:rsidRDefault="00A3784C" w:rsidP="00A3784C">
            <w:pPr>
              <w:jc w:val="both"/>
              <w:outlineLvl w:val="0"/>
              <w:rPr>
                <w:rFonts w:ascii="Arial" w:hAnsi="Arial" w:cs="Arial"/>
                <w:sz w:val="20"/>
                <w:szCs w:val="20"/>
              </w:rPr>
            </w:pPr>
            <w:r w:rsidRPr="00A3784C">
              <w:rPr>
                <w:rFonts w:ascii="Arial" w:hAnsi="Arial" w:cs="Arial"/>
                <w:sz w:val="20"/>
                <w:szCs w:val="20"/>
              </w:rPr>
              <w:t>ИНН/КПП 5836601606/583601001</w:t>
            </w:r>
          </w:p>
          <w:p w:rsidR="00A3784C" w:rsidRPr="00A3784C" w:rsidRDefault="00A3784C" w:rsidP="00A3784C">
            <w:pPr>
              <w:rPr>
                <w:rFonts w:ascii="Arial" w:hAnsi="Arial" w:cs="Arial"/>
                <w:bCs/>
                <w:color w:val="000000"/>
                <w:sz w:val="20"/>
                <w:szCs w:val="20"/>
              </w:rPr>
            </w:pPr>
            <w:r w:rsidRPr="00A3784C">
              <w:rPr>
                <w:rFonts w:ascii="Arial" w:hAnsi="Arial" w:cs="Arial"/>
                <w:color w:val="000000"/>
                <w:sz w:val="20"/>
                <w:szCs w:val="20"/>
              </w:rPr>
              <w:t xml:space="preserve">Банк: </w:t>
            </w:r>
            <w:r w:rsidRPr="00A3784C">
              <w:rPr>
                <w:rFonts w:ascii="Arial" w:hAnsi="Arial" w:cs="Arial"/>
                <w:bCs/>
                <w:color w:val="000000"/>
                <w:sz w:val="20"/>
                <w:szCs w:val="20"/>
              </w:rPr>
              <w:t xml:space="preserve">Пензенское отделение №8624 ПАО Сбербанк </w:t>
            </w:r>
          </w:p>
          <w:p w:rsidR="00A3784C" w:rsidRPr="00A3784C" w:rsidRDefault="00A3784C" w:rsidP="00A3784C">
            <w:pPr>
              <w:rPr>
                <w:rFonts w:ascii="Arial" w:hAnsi="Arial" w:cs="Arial"/>
                <w:color w:val="000000"/>
                <w:sz w:val="20"/>
                <w:szCs w:val="20"/>
              </w:rPr>
            </w:pPr>
            <w:r w:rsidRPr="00A3784C">
              <w:rPr>
                <w:rFonts w:ascii="Arial" w:hAnsi="Arial" w:cs="Arial"/>
                <w:bCs/>
                <w:color w:val="000000"/>
                <w:sz w:val="20"/>
                <w:szCs w:val="20"/>
              </w:rPr>
              <w:t>г. Пенза</w:t>
            </w:r>
          </w:p>
          <w:p w:rsidR="00A3784C" w:rsidRPr="00A3784C" w:rsidRDefault="00A3784C" w:rsidP="00A3784C">
            <w:pPr>
              <w:tabs>
                <w:tab w:val="left" w:pos="142"/>
              </w:tabs>
              <w:jc w:val="both"/>
              <w:rPr>
                <w:rFonts w:ascii="Arial" w:hAnsi="Arial" w:cs="Arial"/>
                <w:color w:val="000000"/>
                <w:sz w:val="20"/>
                <w:szCs w:val="20"/>
              </w:rPr>
            </w:pPr>
            <w:r w:rsidRPr="00A3784C">
              <w:rPr>
                <w:rFonts w:ascii="Arial" w:hAnsi="Arial" w:cs="Arial"/>
                <w:color w:val="000000"/>
                <w:sz w:val="20"/>
                <w:szCs w:val="20"/>
              </w:rPr>
              <w:t>БИК: 045655635</w:t>
            </w:r>
          </w:p>
          <w:p w:rsidR="00A3784C" w:rsidRPr="00A3784C" w:rsidRDefault="00A3784C" w:rsidP="00A3784C">
            <w:pPr>
              <w:rPr>
                <w:rFonts w:ascii="Arial" w:hAnsi="Arial" w:cs="Arial"/>
                <w:color w:val="000000"/>
                <w:sz w:val="20"/>
                <w:szCs w:val="20"/>
              </w:rPr>
            </w:pPr>
            <w:r w:rsidRPr="00A3784C">
              <w:rPr>
                <w:rFonts w:ascii="Arial" w:hAnsi="Arial" w:cs="Arial"/>
                <w:color w:val="000000"/>
                <w:sz w:val="20"/>
                <w:szCs w:val="20"/>
              </w:rPr>
              <w:t xml:space="preserve">к/с №: </w:t>
            </w:r>
            <w:r w:rsidRPr="00A3784C">
              <w:rPr>
                <w:rFonts w:ascii="Arial" w:hAnsi="Arial" w:cs="Arial"/>
                <w:sz w:val="20"/>
                <w:szCs w:val="20"/>
              </w:rPr>
              <w:t>30101810000000000635</w:t>
            </w:r>
          </w:p>
          <w:p w:rsidR="00A3784C" w:rsidRPr="00A3784C" w:rsidRDefault="00A3784C" w:rsidP="00A3784C">
            <w:pPr>
              <w:tabs>
                <w:tab w:val="left" w:pos="6857"/>
              </w:tabs>
              <w:rPr>
                <w:rFonts w:ascii="Arial" w:hAnsi="Arial" w:cs="Arial"/>
                <w:sz w:val="20"/>
                <w:szCs w:val="20"/>
                <w:lang w:val="en-US"/>
              </w:rPr>
            </w:pPr>
            <w:proofErr w:type="spellStart"/>
            <w:proofErr w:type="gramStart"/>
            <w:r w:rsidRPr="00A3784C">
              <w:rPr>
                <w:rFonts w:ascii="Arial" w:hAnsi="Arial" w:cs="Arial"/>
                <w:sz w:val="20"/>
                <w:szCs w:val="20"/>
              </w:rPr>
              <w:t>р</w:t>
            </w:r>
            <w:proofErr w:type="spellEnd"/>
            <w:proofErr w:type="gramEnd"/>
            <w:r w:rsidRPr="00A3784C">
              <w:rPr>
                <w:rFonts w:ascii="Arial" w:hAnsi="Arial" w:cs="Arial"/>
                <w:sz w:val="20"/>
                <w:szCs w:val="20"/>
                <w:lang w:val="en-US"/>
              </w:rPr>
              <w:t>/</w:t>
            </w:r>
            <w:r w:rsidRPr="00A3784C">
              <w:rPr>
                <w:rFonts w:ascii="Arial" w:hAnsi="Arial" w:cs="Arial"/>
                <w:sz w:val="20"/>
                <w:szCs w:val="20"/>
              </w:rPr>
              <w:t>с</w:t>
            </w:r>
            <w:r w:rsidRPr="00A3784C">
              <w:rPr>
                <w:rFonts w:ascii="Arial" w:hAnsi="Arial" w:cs="Arial"/>
                <w:sz w:val="20"/>
                <w:szCs w:val="20"/>
                <w:lang w:val="en-US"/>
              </w:rPr>
              <w:t xml:space="preserve"> №  40702810748000016558</w:t>
            </w:r>
          </w:p>
          <w:p w:rsidR="00A3784C" w:rsidRPr="00A3784C" w:rsidRDefault="00A3784C" w:rsidP="00A3784C">
            <w:pPr>
              <w:tabs>
                <w:tab w:val="left" w:pos="0"/>
              </w:tabs>
              <w:autoSpaceDE w:val="0"/>
              <w:autoSpaceDN w:val="0"/>
              <w:adjustRightInd w:val="0"/>
              <w:jc w:val="both"/>
              <w:rPr>
                <w:rFonts w:ascii="Arial" w:hAnsi="Arial" w:cs="Arial"/>
                <w:sz w:val="20"/>
                <w:szCs w:val="20"/>
                <w:lang w:val="en-US"/>
              </w:rPr>
            </w:pPr>
            <w:r w:rsidRPr="00A3784C">
              <w:rPr>
                <w:rFonts w:ascii="Arial" w:hAnsi="Arial" w:cs="Arial"/>
                <w:sz w:val="20"/>
                <w:szCs w:val="20"/>
                <w:lang w:val="de-DE"/>
              </w:rPr>
              <w:t>e-</w:t>
            </w:r>
            <w:proofErr w:type="spellStart"/>
            <w:r w:rsidRPr="00A3784C">
              <w:rPr>
                <w:rFonts w:ascii="Arial" w:hAnsi="Arial" w:cs="Arial"/>
                <w:sz w:val="20"/>
                <w:szCs w:val="20"/>
                <w:lang w:val="de-DE"/>
              </w:rPr>
              <w:t>mail</w:t>
            </w:r>
            <w:proofErr w:type="spellEnd"/>
            <w:r w:rsidRPr="00A3784C">
              <w:rPr>
                <w:rFonts w:ascii="Arial" w:hAnsi="Arial" w:cs="Arial"/>
                <w:sz w:val="20"/>
                <w:szCs w:val="20"/>
                <w:lang w:val="de-DE"/>
              </w:rPr>
              <w:t xml:space="preserve"> </w:t>
            </w:r>
            <w:r w:rsidRPr="00A3784C">
              <w:rPr>
                <w:rFonts w:ascii="Arial" w:hAnsi="Arial" w:cs="Arial"/>
                <w:sz w:val="20"/>
                <w:szCs w:val="20"/>
                <w:lang w:val="en-US"/>
              </w:rPr>
              <w:t xml:space="preserve"> chagorova@pges.su</w:t>
            </w:r>
          </w:p>
          <w:p w:rsidR="00A3784C" w:rsidRPr="00A3784C" w:rsidRDefault="00A3784C" w:rsidP="00A3784C">
            <w:pPr>
              <w:tabs>
                <w:tab w:val="left" w:pos="0"/>
              </w:tabs>
              <w:autoSpaceDE w:val="0"/>
              <w:autoSpaceDN w:val="0"/>
              <w:adjustRightInd w:val="0"/>
              <w:jc w:val="both"/>
              <w:rPr>
                <w:rFonts w:ascii="Arial" w:hAnsi="Arial" w:cs="Arial"/>
                <w:sz w:val="20"/>
                <w:szCs w:val="20"/>
              </w:rPr>
            </w:pPr>
            <w:r w:rsidRPr="00A3784C">
              <w:rPr>
                <w:rFonts w:ascii="Arial" w:hAnsi="Arial" w:cs="Arial"/>
                <w:sz w:val="20"/>
                <w:szCs w:val="20"/>
              </w:rPr>
              <w:t>Конт</w:t>
            </w:r>
            <w:proofErr w:type="gramStart"/>
            <w:r w:rsidRPr="00A3784C">
              <w:rPr>
                <w:rFonts w:ascii="Arial" w:hAnsi="Arial" w:cs="Arial"/>
                <w:sz w:val="20"/>
                <w:szCs w:val="20"/>
                <w:lang w:val="de-DE"/>
              </w:rPr>
              <w:t>.</w:t>
            </w:r>
            <w:r w:rsidRPr="00A3784C">
              <w:rPr>
                <w:rFonts w:ascii="Arial" w:hAnsi="Arial" w:cs="Arial"/>
                <w:sz w:val="20"/>
                <w:szCs w:val="20"/>
              </w:rPr>
              <w:t>т</w:t>
            </w:r>
            <w:proofErr w:type="gramEnd"/>
            <w:r w:rsidRPr="00A3784C">
              <w:rPr>
                <w:rFonts w:ascii="Arial" w:hAnsi="Arial" w:cs="Arial"/>
                <w:sz w:val="20"/>
                <w:szCs w:val="20"/>
              </w:rPr>
              <w:t>ел</w:t>
            </w:r>
            <w:r w:rsidRPr="00A3784C">
              <w:rPr>
                <w:rFonts w:ascii="Arial" w:hAnsi="Arial" w:cs="Arial"/>
                <w:sz w:val="20"/>
                <w:szCs w:val="20"/>
                <w:lang w:val="de-DE"/>
              </w:rPr>
              <w:t xml:space="preserve">: </w:t>
            </w:r>
            <w:r w:rsidRPr="00A3784C">
              <w:rPr>
                <w:rFonts w:ascii="Arial" w:hAnsi="Arial" w:cs="Arial"/>
                <w:sz w:val="20"/>
                <w:szCs w:val="20"/>
              </w:rPr>
              <w:t>(8412) 55-04-13</w:t>
            </w: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r w:rsidRPr="00A12ED9">
              <w:rPr>
                <w:rFonts w:ascii="Arial" w:hAnsi="Arial" w:cs="Arial"/>
                <w:bCs/>
                <w:sz w:val="20"/>
                <w:szCs w:val="20"/>
              </w:rPr>
              <w:t xml:space="preserve">__________________/Рябинин В.В./                                       </w:t>
            </w:r>
          </w:p>
          <w:p w:rsidR="00A12ED9" w:rsidRPr="00A12ED9" w:rsidRDefault="00A12ED9" w:rsidP="00832DB5">
            <w:pPr>
              <w:jc w:val="both"/>
              <w:rPr>
                <w:rFonts w:ascii="Arial" w:hAnsi="Arial" w:cs="Arial"/>
                <w:bCs/>
                <w:sz w:val="20"/>
                <w:szCs w:val="20"/>
              </w:rPr>
            </w:pPr>
            <w:proofErr w:type="spellStart"/>
            <w:r w:rsidRPr="00A12ED9">
              <w:rPr>
                <w:rFonts w:ascii="Arial" w:hAnsi="Arial" w:cs="Arial"/>
                <w:bCs/>
                <w:sz w:val="20"/>
                <w:szCs w:val="20"/>
              </w:rPr>
              <w:t>мп</w:t>
            </w:r>
            <w:proofErr w:type="spellEnd"/>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
                <w:sz w:val="20"/>
                <w:szCs w:val="20"/>
              </w:rPr>
            </w:pPr>
            <w:r w:rsidRPr="00A12ED9">
              <w:rPr>
                <w:rFonts w:ascii="Arial" w:hAnsi="Arial" w:cs="Arial"/>
                <w:bCs/>
                <w:sz w:val="20"/>
                <w:szCs w:val="20"/>
              </w:rPr>
              <w:t xml:space="preserve"> </w:t>
            </w:r>
          </w:p>
        </w:tc>
        <w:tc>
          <w:tcPr>
            <w:tcW w:w="5049" w:type="dxa"/>
            <w:tcBorders>
              <w:top w:val="nil"/>
              <w:left w:val="nil"/>
              <w:bottom w:val="nil"/>
              <w:right w:val="nil"/>
            </w:tcBorders>
          </w:tcPr>
          <w:p w:rsidR="00A12ED9" w:rsidRPr="00A12ED9" w:rsidRDefault="00A12ED9" w:rsidP="00832DB5">
            <w:pPr>
              <w:pStyle w:val="af7"/>
              <w:rPr>
                <w:rFonts w:ascii="Arial" w:hAnsi="Arial" w:cs="Arial"/>
                <w:b/>
                <w:sz w:val="20"/>
                <w:szCs w:val="20"/>
              </w:rPr>
            </w:pPr>
            <w:r w:rsidRPr="00A12ED9">
              <w:rPr>
                <w:rFonts w:ascii="Arial" w:hAnsi="Arial" w:cs="Arial"/>
                <w:b/>
                <w:sz w:val="20"/>
                <w:szCs w:val="20"/>
              </w:rPr>
              <w:t>ПОСТАВЩИК:</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ИНН ___________________, БИК _____________</w:t>
            </w:r>
          </w:p>
          <w:p w:rsidR="00A12ED9" w:rsidRPr="00A12ED9" w:rsidRDefault="00A12ED9" w:rsidP="00832DB5">
            <w:pPr>
              <w:rPr>
                <w:rFonts w:ascii="Arial" w:hAnsi="Arial" w:cs="Arial"/>
                <w:sz w:val="20"/>
                <w:szCs w:val="20"/>
              </w:rPr>
            </w:pPr>
            <w:r w:rsidRPr="00A12ED9">
              <w:rPr>
                <w:rFonts w:ascii="Arial" w:hAnsi="Arial" w:cs="Arial"/>
                <w:sz w:val="20"/>
                <w:szCs w:val="20"/>
              </w:rPr>
              <w:t xml:space="preserve">КПП _________________________                                                       </w:t>
            </w:r>
          </w:p>
          <w:p w:rsidR="00A12ED9" w:rsidRPr="00A12ED9" w:rsidRDefault="00A12ED9" w:rsidP="00832DB5">
            <w:pPr>
              <w:rPr>
                <w:rFonts w:ascii="Arial" w:hAnsi="Arial" w:cs="Arial"/>
                <w:sz w:val="20"/>
                <w:szCs w:val="20"/>
              </w:rPr>
            </w:pPr>
            <w:proofErr w:type="spellStart"/>
            <w:proofErr w:type="gramStart"/>
            <w:r w:rsidRPr="00A12ED9">
              <w:rPr>
                <w:rFonts w:ascii="Arial" w:hAnsi="Arial" w:cs="Arial"/>
                <w:sz w:val="20"/>
                <w:szCs w:val="20"/>
              </w:rPr>
              <w:t>р</w:t>
            </w:r>
            <w:proofErr w:type="spellEnd"/>
            <w:proofErr w:type="gramEnd"/>
            <w:r w:rsidRPr="00A12ED9">
              <w:rPr>
                <w:rFonts w:ascii="Arial" w:hAnsi="Arial" w:cs="Arial"/>
                <w:sz w:val="20"/>
                <w:szCs w:val="20"/>
              </w:rPr>
              <w:t xml:space="preserve">/с _____________________________________ в </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к/с _______________________________________</w:t>
            </w: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Default="00A12ED9" w:rsidP="00832DB5">
            <w:pPr>
              <w:rPr>
                <w:rFonts w:ascii="Arial" w:hAnsi="Arial" w:cs="Arial"/>
                <w:sz w:val="20"/>
                <w:szCs w:val="20"/>
              </w:rPr>
            </w:pPr>
          </w:p>
          <w:p w:rsidR="00A3784C" w:rsidRPr="00A12ED9" w:rsidRDefault="00A3784C" w:rsidP="00832DB5">
            <w:pPr>
              <w:rPr>
                <w:rFonts w:ascii="Arial" w:hAnsi="Arial" w:cs="Arial"/>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w:t>
            </w:r>
          </w:p>
          <w:p w:rsidR="00A12ED9" w:rsidRPr="00A12ED9" w:rsidRDefault="00A12ED9" w:rsidP="00832DB5">
            <w:pPr>
              <w:rPr>
                <w:rFonts w:ascii="Arial" w:hAnsi="Arial" w:cs="Arial"/>
                <w:sz w:val="20"/>
                <w:szCs w:val="20"/>
              </w:rPr>
            </w:pPr>
            <w:proofErr w:type="spellStart"/>
            <w:r w:rsidRPr="00A12ED9">
              <w:rPr>
                <w:rFonts w:ascii="Arial" w:hAnsi="Arial" w:cs="Arial"/>
                <w:sz w:val="20"/>
                <w:szCs w:val="20"/>
              </w:rPr>
              <w:t>мп</w:t>
            </w:r>
            <w:proofErr w:type="spellEnd"/>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tc>
      </w:tr>
    </w:tbl>
    <w:p w:rsidR="00A12ED9" w:rsidRPr="00A12ED9" w:rsidRDefault="00A12ED9" w:rsidP="00832DB5">
      <w:pPr>
        <w:pStyle w:val="aff1"/>
        <w:rPr>
          <w:rFonts w:ascii="Arial" w:hAnsi="Arial" w:cs="Arial"/>
          <w:b/>
          <w:sz w:val="20"/>
        </w:rPr>
      </w:pPr>
    </w:p>
    <w:p w:rsidR="00A12ED9" w:rsidRPr="00A12ED9" w:rsidRDefault="00A12ED9" w:rsidP="00832DB5">
      <w:pPr>
        <w:pStyle w:val="aff1"/>
        <w:jc w:val="right"/>
        <w:rPr>
          <w:rFonts w:ascii="Arial" w:hAnsi="Arial" w:cs="Arial"/>
          <w:b/>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pageBreakBefore/>
        <w:jc w:val="right"/>
        <w:rPr>
          <w:rFonts w:ascii="Arial" w:hAnsi="Arial" w:cs="Arial"/>
          <w:b/>
          <w:i/>
          <w:sz w:val="20"/>
        </w:rPr>
      </w:pPr>
      <w:r w:rsidRPr="00A12ED9">
        <w:rPr>
          <w:rFonts w:ascii="Arial" w:hAnsi="Arial" w:cs="Arial"/>
          <w:b/>
          <w:sz w:val="20"/>
        </w:rPr>
        <w:lastRenderedPageBreak/>
        <w:t>Приложение №1</w:t>
      </w:r>
    </w:p>
    <w:p w:rsidR="00A12ED9" w:rsidRPr="00A12ED9" w:rsidRDefault="00A12ED9" w:rsidP="00832DB5">
      <w:pPr>
        <w:pStyle w:val="aff1"/>
        <w:rPr>
          <w:rFonts w:ascii="Arial" w:hAnsi="Arial" w:cs="Arial"/>
          <w:b/>
          <w:i/>
          <w:sz w:val="20"/>
        </w:rPr>
      </w:pPr>
      <w:r w:rsidRPr="00A12ED9">
        <w:rPr>
          <w:rFonts w:ascii="Arial" w:hAnsi="Arial" w:cs="Arial"/>
          <w:b/>
          <w:sz w:val="20"/>
        </w:rPr>
        <w:t xml:space="preserve">                                                      </w:t>
      </w:r>
      <w:r w:rsidR="007C2034">
        <w:rPr>
          <w:rFonts w:ascii="Arial" w:hAnsi="Arial" w:cs="Arial"/>
          <w:b/>
          <w:sz w:val="20"/>
        </w:rPr>
        <w:t xml:space="preserve">          </w:t>
      </w:r>
      <w:r w:rsidRPr="00A12ED9">
        <w:rPr>
          <w:rFonts w:ascii="Arial" w:hAnsi="Arial" w:cs="Arial"/>
          <w:b/>
          <w:sz w:val="20"/>
        </w:rPr>
        <w:t>к догов</w:t>
      </w:r>
      <w:r w:rsidR="007C2034">
        <w:rPr>
          <w:rFonts w:ascii="Arial" w:hAnsi="Arial" w:cs="Arial"/>
          <w:b/>
          <w:sz w:val="20"/>
        </w:rPr>
        <w:t xml:space="preserve">ору №_______________ от «    </w:t>
      </w:r>
      <w:r w:rsidR="00E4088B">
        <w:rPr>
          <w:rFonts w:ascii="Arial" w:hAnsi="Arial" w:cs="Arial"/>
          <w:b/>
          <w:sz w:val="20"/>
        </w:rPr>
        <w:t xml:space="preserve"> »___</w:t>
      </w:r>
      <w:r w:rsidR="00A3784C">
        <w:rPr>
          <w:rFonts w:ascii="Arial" w:hAnsi="Arial" w:cs="Arial"/>
          <w:b/>
          <w:sz w:val="20"/>
        </w:rPr>
        <w:t>______________2022</w:t>
      </w:r>
      <w:r w:rsidRPr="00A12ED9">
        <w:rPr>
          <w:rFonts w:ascii="Arial" w:hAnsi="Arial" w:cs="Arial"/>
          <w:b/>
          <w:sz w:val="20"/>
        </w:rPr>
        <w:t>г.</w:t>
      </w:r>
    </w:p>
    <w:p w:rsidR="00A12ED9" w:rsidRPr="00A12ED9" w:rsidRDefault="00A12ED9" w:rsidP="00832DB5">
      <w:pPr>
        <w:pStyle w:val="aff1"/>
        <w:jc w:val="right"/>
        <w:rPr>
          <w:rFonts w:ascii="Arial" w:hAnsi="Arial" w:cs="Arial"/>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r w:rsidRPr="00A12ED9">
        <w:rPr>
          <w:rFonts w:ascii="Arial" w:hAnsi="Arial" w:cs="Arial"/>
          <w:b/>
          <w:sz w:val="20"/>
        </w:rPr>
        <w:t>СПЕЦИФИКАЦИЯ №1</w:t>
      </w:r>
    </w:p>
    <w:tbl>
      <w:tblPr>
        <w:tblpPr w:leftFromText="180" w:rightFromText="180" w:vertAnchor="text" w:horzAnchor="margin" w:tblpXSpec="center" w:tblpY="400"/>
        <w:tblW w:w="10312" w:type="dxa"/>
        <w:tblLayout w:type="fixed"/>
        <w:tblCellMar>
          <w:left w:w="70" w:type="dxa"/>
          <w:right w:w="70" w:type="dxa"/>
        </w:tblCellMar>
        <w:tblLook w:val="0000"/>
      </w:tblPr>
      <w:tblGrid>
        <w:gridCol w:w="547"/>
        <w:gridCol w:w="2662"/>
        <w:gridCol w:w="1026"/>
        <w:gridCol w:w="1505"/>
        <w:gridCol w:w="1090"/>
        <w:gridCol w:w="1745"/>
        <w:gridCol w:w="1737"/>
      </w:tblGrid>
      <w:tr w:rsidR="007C2034" w:rsidRPr="00A12ED9" w:rsidTr="007C2034">
        <w:trPr>
          <w:cantSplit/>
          <w:trHeight w:val="575"/>
        </w:trPr>
        <w:tc>
          <w:tcPr>
            <w:tcW w:w="547"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N</w:t>
            </w:r>
          </w:p>
          <w:p w:rsidR="007C2034" w:rsidRPr="00A12ED9" w:rsidRDefault="007C2034" w:rsidP="00832DB5">
            <w:pPr>
              <w:pStyle w:val="ConsPlusCell"/>
              <w:widowControl/>
              <w:jc w:val="center"/>
              <w:rPr>
                <w:b/>
                <w:iCs/>
                <w:sz w:val="20"/>
                <w:szCs w:val="20"/>
              </w:rPr>
            </w:pPr>
            <w:r w:rsidRPr="00A12ED9">
              <w:rPr>
                <w:b/>
                <w:iCs/>
                <w:sz w:val="20"/>
                <w:szCs w:val="20"/>
              </w:rPr>
              <w:t xml:space="preserve"> </w:t>
            </w:r>
            <w:proofErr w:type="spellStart"/>
            <w:proofErr w:type="gramStart"/>
            <w:r w:rsidRPr="00A12ED9">
              <w:rPr>
                <w:b/>
                <w:iCs/>
                <w:sz w:val="20"/>
                <w:szCs w:val="20"/>
              </w:rPr>
              <w:t>п</w:t>
            </w:r>
            <w:proofErr w:type="spellEnd"/>
            <w:proofErr w:type="gramEnd"/>
            <w:r w:rsidRPr="00A12ED9">
              <w:rPr>
                <w:b/>
                <w:iCs/>
                <w:sz w:val="20"/>
                <w:szCs w:val="20"/>
              </w:rPr>
              <w:t>/</w:t>
            </w:r>
            <w:proofErr w:type="spellStart"/>
            <w:r w:rsidRPr="00A12ED9">
              <w:rPr>
                <w:b/>
                <w:iCs/>
                <w:sz w:val="20"/>
                <w:szCs w:val="20"/>
              </w:rPr>
              <w:t>п</w:t>
            </w:r>
            <w:proofErr w:type="spellEnd"/>
          </w:p>
        </w:tc>
        <w:tc>
          <w:tcPr>
            <w:tcW w:w="2662"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Наименование</w:t>
            </w:r>
          </w:p>
        </w:tc>
        <w:tc>
          <w:tcPr>
            <w:tcW w:w="1026"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af6"/>
              <w:spacing w:before="0" w:line="240" w:lineRule="auto"/>
              <w:jc w:val="center"/>
              <w:rPr>
                <w:rFonts w:ascii="Arial" w:hAnsi="Arial" w:cs="Arial"/>
                <w:b/>
                <w:sz w:val="20"/>
                <w:szCs w:val="20"/>
              </w:rPr>
            </w:pPr>
            <w:proofErr w:type="gramStart"/>
            <w:r>
              <w:rPr>
                <w:rFonts w:ascii="Arial" w:hAnsi="Arial" w:cs="Arial"/>
                <w:b/>
                <w:iCs/>
                <w:sz w:val="20"/>
                <w:szCs w:val="20"/>
              </w:rPr>
              <w:t>Кол – во в месяц, шт.</w:t>
            </w:r>
            <w:r w:rsidRPr="00A12ED9">
              <w:rPr>
                <w:rFonts w:ascii="Arial" w:hAnsi="Arial" w:cs="Arial"/>
                <w:b/>
                <w:sz w:val="20"/>
                <w:szCs w:val="20"/>
              </w:rPr>
              <w:t xml:space="preserve"> </w:t>
            </w:r>
            <w:proofErr w:type="gramEnd"/>
          </w:p>
        </w:tc>
        <w:tc>
          <w:tcPr>
            <w:tcW w:w="2595" w:type="dxa"/>
            <w:gridSpan w:val="2"/>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ГОСТ, ТУ</w:t>
            </w:r>
          </w:p>
        </w:tc>
        <w:tc>
          <w:tcPr>
            <w:tcW w:w="1745"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Цена за единицу, руб., в том числе НДС (20 %)</w:t>
            </w:r>
          </w:p>
        </w:tc>
        <w:tc>
          <w:tcPr>
            <w:tcW w:w="1737"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Общая цена, руб., в том числе</w:t>
            </w:r>
          </w:p>
          <w:p w:rsidR="007C2034" w:rsidRPr="00A12ED9" w:rsidRDefault="007C2034" w:rsidP="00832DB5">
            <w:pPr>
              <w:pStyle w:val="ConsPlusCell"/>
              <w:widowControl/>
              <w:jc w:val="center"/>
              <w:rPr>
                <w:b/>
                <w:iCs/>
                <w:sz w:val="20"/>
                <w:szCs w:val="20"/>
              </w:rPr>
            </w:pPr>
            <w:r w:rsidRPr="00A12ED9">
              <w:rPr>
                <w:b/>
                <w:iCs/>
                <w:sz w:val="20"/>
                <w:szCs w:val="20"/>
              </w:rPr>
              <w:t>НДС (20 %)</w:t>
            </w:r>
          </w:p>
        </w:tc>
      </w:tr>
      <w:tr w:rsidR="00A12ED9" w:rsidRPr="00A12ED9" w:rsidTr="007C2034">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r w:rsidRPr="00A12ED9">
              <w:rPr>
                <w:rFonts w:ascii="Arial" w:hAnsi="Arial" w:cs="Arial"/>
                <w:sz w:val="20"/>
                <w:szCs w:val="20"/>
              </w:rPr>
              <w:t>1</w:t>
            </w:r>
          </w:p>
        </w:tc>
        <w:tc>
          <w:tcPr>
            <w:tcW w:w="2662"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af6"/>
              <w:spacing w:before="0" w:line="240" w:lineRule="auto"/>
              <w:jc w:val="left"/>
              <w:rPr>
                <w:rFonts w:ascii="Arial" w:hAnsi="Arial" w:cs="Arial"/>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p>
        </w:tc>
        <w:tc>
          <w:tcPr>
            <w:tcW w:w="1505" w:type="dxa"/>
            <w:tcBorders>
              <w:top w:val="single" w:sz="6" w:space="0" w:color="auto"/>
              <w:lef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p>
        </w:tc>
        <w:tc>
          <w:tcPr>
            <w:tcW w:w="1090" w:type="dxa"/>
            <w:tcBorders>
              <w:top w:val="single" w:sz="6" w:space="0" w:color="auto"/>
              <w:left w:val="nil"/>
              <w:righ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ConsPlusCell"/>
              <w:widowControl/>
              <w:jc w:val="center"/>
              <w:rPr>
                <w:iCs/>
                <w:sz w:val="20"/>
                <w:szCs w:val="20"/>
              </w:rPr>
            </w:pPr>
          </w:p>
        </w:tc>
        <w:tc>
          <w:tcPr>
            <w:tcW w:w="1737"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ConsPlusCell"/>
              <w:widowControl/>
              <w:jc w:val="center"/>
              <w:rPr>
                <w:iCs/>
                <w:sz w:val="20"/>
                <w:szCs w:val="20"/>
              </w:rPr>
            </w:pPr>
          </w:p>
        </w:tc>
      </w:tr>
      <w:tr w:rsidR="00A12ED9" w:rsidRPr="00A12ED9" w:rsidTr="00A12ED9">
        <w:trPr>
          <w:cantSplit/>
          <w:trHeight w:val="288"/>
        </w:trPr>
        <w:tc>
          <w:tcPr>
            <w:tcW w:w="8575" w:type="dxa"/>
            <w:gridSpan w:val="6"/>
            <w:tcBorders>
              <w:top w:val="single" w:sz="6" w:space="0" w:color="auto"/>
              <w:left w:val="single" w:sz="6" w:space="0" w:color="auto"/>
              <w:bottom w:val="single" w:sz="6" w:space="0" w:color="auto"/>
              <w:right w:val="single" w:sz="6" w:space="0" w:color="auto"/>
            </w:tcBorders>
          </w:tcPr>
          <w:p w:rsidR="00A12ED9" w:rsidRPr="00A12ED9" w:rsidRDefault="00A12ED9" w:rsidP="00832DB5">
            <w:pPr>
              <w:pStyle w:val="ConsPlusCell"/>
              <w:widowControl/>
              <w:rPr>
                <w:b/>
                <w:iCs/>
                <w:sz w:val="20"/>
                <w:szCs w:val="20"/>
              </w:rPr>
            </w:pPr>
            <w:r w:rsidRPr="00A12ED9">
              <w:rPr>
                <w:b/>
                <w:iCs/>
                <w:sz w:val="20"/>
                <w:szCs w:val="20"/>
              </w:rPr>
              <w:t>ИТОГО</w:t>
            </w:r>
          </w:p>
        </w:tc>
        <w:tc>
          <w:tcPr>
            <w:tcW w:w="1737" w:type="dxa"/>
            <w:tcBorders>
              <w:top w:val="single" w:sz="6" w:space="0" w:color="auto"/>
              <w:left w:val="single" w:sz="6" w:space="0" w:color="auto"/>
              <w:bottom w:val="single" w:sz="6" w:space="0" w:color="auto"/>
              <w:right w:val="single" w:sz="6" w:space="0" w:color="auto"/>
            </w:tcBorders>
          </w:tcPr>
          <w:p w:rsidR="00A12ED9" w:rsidRPr="00A12ED9" w:rsidRDefault="00A12ED9" w:rsidP="00832DB5">
            <w:pPr>
              <w:pStyle w:val="ConsPlusCell"/>
              <w:widowControl/>
              <w:jc w:val="center"/>
              <w:rPr>
                <w:iCs/>
                <w:sz w:val="20"/>
                <w:szCs w:val="20"/>
              </w:rPr>
            </w:pPr>
          </w:p>
        </w:tc>
      </w:tr>
    </w:tbl>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Общая стоимость: ___________________</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Способ доставки: автотранспортом, за счет Поставщика.</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 xml:space="preserve">Срок поставки:  </w:t>
      </w:r>
      <w:r w:rsidR="00E4088B">
        <w:rPr>
          <w:rFonts w:ascii="Arial" w:hAnsi="Arial" w:cs="Arial"/>
          <w:sz w:val="20"/>
        </w:rPr>
        <w:t xml:space="preserve">в течение </w:t>
      </w:r>
      <w:r w:rsidR="00B420D4">
        <w:rPr>
          <w:rFonts w:ascii="Arial" w:hAnsi="Arial" w:cs="Arial"/>
          <w:sz w:val="20"/>
        </w:rPr>
        <w:t>30</w:t>
      </w:r>
      <w:r w:rsidR="00E4088B">
        <w:rPr>
          <w:rFonts w:ascii="Arial" w:hAnsi="Arial" w:cs="Arial"/>
          <w:sz w:val="20"/>
        </w:rPr>
        <w:t xml:space="preserve"> календарных дней с момента подписания договора.</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 xml:space="preserve">Условия оплаты: оплата производится в </w:t>
      </w:r>
      <w:r w:rsidRPr="00A3784C">
        <w:rPr>
          <w:rFonts w:ascii="Arial" w:hAnsi="Arial" w:cs="Arial"/>
          <w:sz w:val="20"/>
        </w:rPr>
        <w:t xml:space="preserve">течение </w:t>
      </w:r>
      <w:r w:rsidR="00A3784C" w:rsidRPr="00A3784C">
        <w:rPr>
          <w:rFonts w:ascii="Arial" w:hAnsi="Arial" w:cs="Arial"/>
          <w:sz w:val="20"/>
        </w:rPr>
        <w:t>7 рабочих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 xml:space="preserve">Место поставки: </w:t>
      </w:r>
      <w:proofErr w:type="gramStart"/>
      <w:r w:rsidRPr="00A12ED9">
        <w:rPr>
          <w:rFonts w:ascii="Arial" w:hAnsi="Arial" w:cs="Arial"/>
          <w:sz w:val="20"/>
        </w:rPr>
        <w:t>г</w:t>
      </w:r>
      <w:proofErr w:type="gramEnd"/>
      <w:r w:rsidRPr="00A12ED9">
        <w:rPr>
          <w:rFonts w:ascii="Arial" w:hAnsi="Arial" w:cs="Arial"/>
          <w:sz w:val="20"/>
        </w:rPr>
        <w:t>. Пенза, ул. Стрельбищенская 13.</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Завод изготовитель:  ___________________</w:t>
      </w:r>
    </w:p>
    <w:tbl>
      <w:tblPr>
        <w:tblpPr w:leftFromText="180" w:rightFromText="180" w:vertAnchor="text" w:horzAnchor="margin" w:tblpY="396"/>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5"/>
        <w:gridCol w:w="5083"/>
      </w:tblGrid>
      <w:tr w:rsidR="00A12ED9" w:rsidRPr="00A12ED9" w:rsidTr="00A12ED9">
        <w:trPr>
          <w:trHeight w:hRule="exact" w:val="1204"/>
        </w:trPr>
        <w:tc>
          <w:tcPr>
            <w:tcW w:w="5165" w:type="dxa"/>
            <w:tcBorders>
              <w:top w:val="nil"/>
              <w:left w:val="nil"/>
              <w:bottom w:val="nil"/>
              <w:right w:val="nil"/>
            </w:tcBorders>
          </w:tcPr>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  /Рябинин В.В./</w:t>
            </w:r>
          </w:p>
          <w:p w:rsidR="00A12ED9" w:rsidRPr="00A12ED9" w:rsidRDefault="00A12ED9" w:rsidP="00832DB5">
            <w:pPr>
              <w:rPr>
                <w:rFonts w:ascii="Arial" w:hAnsi="Arial" w:cs="Arial"/>
                <w:sz w:val="20"/>
                <w:szCs w:val="20"/>
              </w:rPr>
            </w:pPr>
            <w:r w:rsidRPr="00A12ED9">
              <w:rPr>
                <w:rFonts w:ascii="Arial" w:hAnsi="Arial" w:cs="Arial"/>
                <w:sz w:val="20"/>
                <w:szCs w:val="20"/>
              </w:rPr>
              <w:t xml:space="preserve">           </w:t>
            </w:r>
            <w:r w:rsidRPr="00A12ED9">
              <w:rPr>
                <w:rFonts w:ascii="Arial" w:hAnsi="Arial" w:cs="Arial"/>
                <w:bCs/>
                <w:sz w:val="20"/>
                <w:szCs w:val="20"/>
              </w:rPr>
              <w:t xml:space="preserve">М.П.   </w:t>
            </w:r>
          </w:p>
        </w:tc>
        <w:tc>
          <w:tcPr>
            <w:tcW w:w="5083" w:type="dxa"/>
            <w:tcBorders>
              <w:top w:val="nil"/>
              <w:left w:val="nil"/>
              <w:bottom w:val="nil"/>
              <w:right w:val="nil"/>
            </w:tcBorders>
          </w:tcPr>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  /________________/</w:t>
            </w:r>
          </w:p>
          <w:p w:rsidR="00A12ED9" w:rsidRPr="00A12ED9" w:rsidRDefault="00A12ED9" w:rsidP="00832DB5">
            <w:pPr>
              <w:rPr>
                <w:rFonts w:ascii="Arial" w:hAnsi="Arial" w:cs="Arial"/>
                <w:bCs/>
                <w:sz w:val="20"/>
                <w:szCs w:val="20"/>
              </w:rPr>
            </w:pPr>
            <w:r w:rsidRPr="00A12ED9">
              <w:rPr>
                <w:rFonts w:ascii="Arial" w:hAnsi="Arial" w:cs="Arial"/>
                <w:sz w:val="20"/>
                <w:szCs w:val="20"/>
              </w:rPr>
              <w:t xml:space="preserve">           </w:t>
            </w:r>
            <w:r w:rsidRPr="00A12ED9">
              <w:rPr>
                <w:rFonts w:ascii="Arial" w:hAnsi="Arial" w:cs="Arial"/>
                <w:bCs/>
                <w:sz w:val="20"/>
                <w:szCs w:val="20"/>
              </w:rPr>
              <w:t xml:space="preserve">М.П.    </w:t>
            </w:r>
          </w:p>
          <w:p w:rsidR="00A12ED9" w:rsidRPr="00A12ED9" w:rsidRDefault="00A12ED9" w:rsidP="00832DB5">
            <w:pPr>
              <w:rPr>
                <w:rFonts w:ascii="Arial" w:hAnsi="Arial" w:cs="Arial"/>
                <w:sz w:val="20"/>
                <w:szCs w:val="20"/>
              </w:rPr>
            </w:pPr>
            <w:r w:rsidRPr="00A12ED9">
              <w:rPr>
                <w:rFonts w:ascii="Arial" w:hAnsi="Arial" w:cs="Arial"/>
                <w:bCs/>
                <w:sz w:val="20"/>
                <w:szCs w:val="20"/>
              </w:rPr>
              <w:t xml:space="preserve">   </w:t>
            </w: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tc>
      </w:tr>
    </w:tbl>
    <w:p w:rsidR="00A12ED9" w:rsidRPr="00A12ED9" w:rsidRDefault="00A12ED9" w:rsidP="00832DB5">
      <w:pPr>
        <w:pStyle w:val="4"/>
        <w:numPr>
          <w:ilvl w:val="0"/>
          <w:numId w:val="0"/>
        </w:numPr>
        <w:spacing w:before="0"/>
        <w:rPr>
          <w:rFonts w:ascii="Arial" w:hAnsi="Arial" w:cs="Arial"/>
          <w:i/>
          <w:sz w:val="20"/>
          <w:szCs w:val="20"/>
        </w:rPr>
      </w:pPr>
    </w:p>
    <w:p w:rsidR="00A12ED9" w:rsidRPr="00A12ED9" w:rsidRDefault="00A12ED9" w:rsidP="00832DB5">
      <w:pPr>
        <w:pStyle w:val="4"/>
        <w:numPr>
          <w:ilvl w:val="0"/>
          <w:numId w:val="0"/>
        </w:numPr>
        <w:spacing w:before="0"/>
        <w:outlineLvl w:val="9"/>
        <w:rPr>
          <w:rFonts w:ascii="Arial" w:hAnsi="Arial" w:cs="Arial"/>
          <w:i/>
          <w:sz w:val="20"/>
          <w:szCs w:val="20"/>
        </w:rPr>
      </w:pPr>
    </w:p>
    <w:p w:rsidR="00A12ED9" w:rsidRPr="000F693A" w:rsidRDefault="00A12ED9" w:rsidP="00832DB5">
      <w:pPr>
        <w:pStyle w:val="aff1"/>
        <w:jc w:val="right"/>
        <w:rPr>
          <w:rFonts w:ascii="Arial" w:hAnsi="Arial" w:cs="Arial"/>
          <w:b/>
          <w:sz w:val="20"/>
        </w:rPr>
      </w:pPr>
    </w:p>
    <w:p w:rsidR="00D03549" w:rsidRPr="000F693A" w:rsidRDefault="00D03549" w:rsidP="00832DB5">
      <w:pPr>
        <w:rPr>
          <w:rFonts w:ascii="Arial" w:hAnsi="Arial" w:cs="Arial"/>
          <w:sz w:val="20"/>
          <w:szCs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Default="009C61FA" w:rsidP="00832DB5">
      <w:pPr>
        <w:pStyle w:val="aff1"/>
        <w:jc w:val="right"/>
        <w:rPr>
          <w:rFonts w:ascii="Arial" w:hAnsi="Arial" w:cs="Arial"/>
          <w:sz w:val="20"/>
        </w:rPr>
      </w:pPr>
    </w:p>
    <w:p w:rsidR="00A418B1" w:rsidRDefault="00A418B1" w:rsidP="00832DB5">
      <w:pPr>
        <w:pStyle w:val="aff1"/>
        <w:jc w:val="right"/>
        <w:rPr>
          <w:rFonts w:ascii="Arial" w:hAnsi="Arial" w:cs="Arial"/>
          <w:sz w:val="20"/>
        </w:rPr>
      </w:pPr>
    </w:p>
    <w:p w:rsidR="00A418B1" w:rsidRDefault="00A418B1" w:rsidP="00832DB5">
      <w:pPr>
        <w:pStyle w:val="aff1"/>
        <w:jc w:val="right"/>
        <w:rPr>
          <w:rFonts w:ascii="Arial" w:hAnsi="Arial" w:cs="Arial"/>
          <w:sz w:val="20"/>
        </w:rPr>
      </w:pPr>
    </w:p>
    <w:p w:rsidR="00A418B1" w:rsidRPr="000F693A" w:rsidRDefault="00A418B1"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AF0E55" w:rsidRPr="000F693A" w:rsidRDefault="00AF0E55" w:rsidP="00832DB5">
      <w:pPr>
        <w:pStyle w:val="aff1"/>
        <w:jc w:val="right"/>
        <w:rPr>
          <w:rFonts w:ascii="Arial" w:hAnsi="Arial" w:cs="Arial"/>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E4088B" w:rsidRDefault="00E4088B" w:rsidP="00832DB5">
      <w:pPr>
        <w:pStyle w:val="aff1"/>
        <w:jc w:val="right"/>
        <w:rPr>
          <w:rFonts w:ascii="Arial" w:hAnsi="Arial" w:cs="Arial"/>
          <w:b/>
          <w:sz w:val="20"/>
        </w:rPr>
      </w:pPr>
    </w:p>
    <w:p w:rsidR="002907C9" w:rsidRPr="000F693A" w:rsidRDefault="00967DB8" w:rsidP="00832DB5">
      <w:pPr>
        <w:pStyle w:val="aff1"/>
        <w:jc w:val="right"/>
        <w:rPr>
          <w:rFonts w:ascii="Arial" w:hAnsi="Arial" w:cs="Arial"/>
          <w:b/>
          <w:sz w:val="20"/>
        </w:rPr>
      </w:pPr>
      <w:r w:rsidRPr="000F693A">
        <w:rPr>
          <w:rFonts w:ascii="Arial" w:hAnsi="Arial" w:cs="Arial"/>
          <w:b/>
          <w:sz w:val="20"/>
        </w:rPr>
        <w:t>Приложение №6</w:t>
      </w:r>
    </w:p>
    <w:p w:rsidR="00BB1E4D" w:rsidRDefault="00D72855" w:rsidP="00832DB5">
      <w:pPr>
        <w:pStyle w:val="aff1"/>
        <w:rPr>
          <w:rFonts w:ascii="Arial" w:hAnsi="Arial" w:cs="Arial"/>
          <w:b/>
          <w:sz w:val="20"/>
        </w:rPr>
      </w:pPr>
      <w:r>
        <w:rPr>
          <w:rFonts w:ascii="Arial" w:hAnsi="Arial" w:cs="Arial"/>
          <w:b/>
          <w:sz w:val="20"/>
        </w:rPr>
        <w:t>Техническое задание</w:t>
      </w:r>
    </w:p>
    <w:p w:rsidR="00D72855" w:rsidRDefault="00D72855" w:rsidP="00832DB5">
      <w:pPr>
        <w:pStyle w:val="aff1"/>
        <w:rPr>
          <w:rFonts w:ascii="Arial" w:hAnsi="Arial" w:cs="Arial"/>
          <w:b/>
          <w:sz w:val="20"/>
        </w:rPr>
      </w:pPr>
    </w:p>
    <w:p w:rsidR="00D72855" w:rsidRDefault="00D72855" w:rsidP="00832DB5">
      <w:pPr>
        <w:pStyle w:val="aff1"/>
        <w:jc w:val="left"/>
        <w:rPr>
          <w:rFonts w:ascii="Arial" w:hAnsi="Arial" w:cs="Arial"/>
          <w:b/>
          <w:sz w:val="20"/>
        </w:rPr>
      </w:pPr>
    </w:p>
    <w:p w:rsidR="009713C3" w:rsidRPr="00B30840" w:rsidRDefault="009713C3" w:rsidP="009713C3">
      <w:pPr>
        <w:spacing w:before="100" w:beforeAutospacing="1" w:after="100" w:afterAutospacing="1"/>
        <w:outlineLvl w:val="2"/>
        <w:rPr>
          <w:b/>
          <w:bCs/>
          <w:sz w:val="27"/>
          <w:szCs w:val="27"/>
        </w:rPr>
      </w:pPr>
      <w:r w:rsidRPr="00B30840">
        <w:rPr>
          <w:b/>
          <w:bCs/>
          <w:sz w:val="27"/>
          <w:szCs w:val="27"/>
        </w:rPr>
        <w:t xml:space="preserve">Описание </w:t>
      </w:r>
      <w:proofErr w:type="spellStart"/>
      <w:r w:rsidRPr="00B30840">
        <w:rPr>
          <w:b/>
          <w:bCs/>
          <w:sz w:val="27"/>
          <w:szCs w:val="27"/>
        </w:rPr>
        <w:t>трассоискателя</w:t>
      </w:r>
      <w:proofErr w:type="spellEnd"/>
      <w:r w:rsidRPr="00B30840">
        <w:rPr>
          <w:b/>
          <w:bCs/>
          <w:sz w:val="27"/>
          <w:szCs w:val="27"/>
        </w:rPr>
        <w:t xml:space="preserve"> Успех АГ-309.30М</w:t>
      </w:r>
    </w:p>
    <w:p w:rsidR="009713C3" w:rsidRPr="00B30840" w:rsidRDefault="009713C3" w:rsidP="009713C3">
      <w:pPr>
        <w:spacing w:before="100" w:beforeAutospacing="1" w:after="100" w:afterAutospacing="1"/>
      </w:pPr>
      <w:proofErr w:type="spellStart"/>
      <w:proofErr w:type="gramStart"/>
      <w:r w:rsidRPr="00B30840">
        <w:t>Трассопоисковый</w:t>
      </w:r>
      <w:proofErr w:type="spellEnd"/>
      <w:r w:rsidRPr="00B30840">
        <w:t xml:space="preserve"> комплект предназначен для точного определения местоположения и глубины залегания подземных коммуникаций (силовые и сигнальные кабельные линии, армированные оптоволоконные линии, трубопроводы из электропроводных материалов), поиска неисправностей кабельных линий, а также позволяет в кратчайший срок и с большой надежностью проводить обследование местности перед производством земляных работ и предотвращать повреждение инженерных коммуникаций. </w:t>
      </w:r>
      <w:proofErr w:type="gramEnd"/>
    </w:p>
    <w:p w:rsidR="009713C3" w:rsidRPr="00B30840" w:rsidRDefault="009713C3" w:rsidP="009713C3">
      <w:pPr>
        <w:spacing w:before="100" w:beforeAutospacing="1" w:after="100" w:afterAutospacing="1"/>
      </w:pPr>
      <w:r w:rsidRPr="00B30840">
        <w:t xml:space="preserve">В составе комплекта приемник в виде моноблока с морозоустойчивым </w:t>
      </w:r>
      <w:proofErr w:type="gramStart"/>
      <w:r w:rsidRPr="00B30840">
        <w:t>ЖК дисплеем</w:t>
      </w:r>
      <w:proofErr w:type="gramEnd"/>
      <w:r w:rsidRPr="00B30840">
        <w:t xml:space="preserve">, на который выводится изображение трассы и в автоматическом режиме происходит расчет глубины залегания коммуникации до 10 м, а также величины тока в линии. </w:t>
      </w:r>
    </w:p>
    <w:p w:rsidR="009713C3" w:rsidRPr="00B30840" w:rsidRDefault="009713C3" w:rsidP="009713C3">
      <w:pPr>
        <w:spacing w:before="100" w:beforeAutospacing="1" w:after="100" w:afterAutospacing="1"/>
      </w:pPr>
      <w:r w:rsidRPr="00B30840">
        <w:t xml:space="preserve">Комплект оснащен новейшим компактным автономным генератором АГ-107 со встроенными элементами питания, дисплеем и встроенной индукционной антенной, для трассировки коммуникации бесконтактным способом. </w:t>
      </w:r>
    </w:p>
    <w:p w:rsidR="009713C3" w:rsidRPr="00B30840" w:rsidRDefault="00DD254C" w:rsidP="009713C3">
      <w:r>
        <w:pict>
          <v:rect id="_x0000_i1026" style="width:0;height:1.5pt" o:hralign="center" o:hrstd="t" o:hr="t" fillcolor="#a0a0a0" stroked="f"/>
        </w:pict>
      </w:r>
    </w:p>
    <w:p w:rsidR="009713C3" w:rsidRPr="00B30840" w:rsidRDefault="009713C3" w:rsidP="009713C3">
      <w:pPr>
        <w:spacing w:after="100"/>
      </w:pPr>
      <w:r w:rsidRPr="00B30840">
        <w:t xml:space="preserve">Выходная мощность генератора до 60 Вт. </w:t>
      </w:r>
    </w:p>
    <w:p w:rsidR="009713C3" w:rsidRPr="00B30840" w:rsidRDefault="00DD254C" w:rsidP="009713C3">
      <w:r>
        <w:pict>
          <v:rect id="_x0000_i1027" style="width:0;height:1.5pt" o:hralign="center" o:hrstd="t" o:hr="t" fillcolor="#a0a0a0" stroked="f"/>
        </w:pict>
      </w:r>
    </w:p>
    <w:p w:rsidR="009713C3" w:rsidRPr="00B30840" w:rsidRDefault="009713C3" w:rsidP="009713C3">
      <w:pPr>
        <w:spacing w:before="100" w:beforeAutospacing="1" w:after="100" w:afterAutospacing="1"/>
        <w:outlineLvl w:val="2"/>
        <w:rPr>
          <w:b/>
          <w:bCs/>
          <w:sz w:val="27"/>
          <w:szCs w:val="27"/>
        </w:rPr>
      </w:pPr>
      <w:r w:rsidRPr="00B30840">
        <w:rPr>
          <w:b/>
          <w:bCs/>
          <w:sz w:val="27"/>
          <w:szCs w:val="27"/>
        </w:rPr>
        <w:t xml:space="preserve">Назначение </w:t>
      </w:r>
      <w:proofErr w:type="spellStart"/>
      <w:r w:rsidRPr="00B30840">
        <w:rPr>
          <w:b/>
          <w:bCs/>
          <w:sz w:val="27"/>
          <w:szCs w:val="27"/>
        </w:rPr>
        <w:t>трассоискателя</w:t>
      </w:r>
      <w:proofErr w:type="spellEnd"/>
      <w:r w:rsidRPr="00B30840">
        <w:rPr>
          <w:b/>
          <w:bCs/>
          <w:sz w:val="27"/>
          <w:szCs w:val="27"/>
        </w:rPr>
        <w:t xml:space="preserve"> Успех АГ-309.30М</w:t>
      </w:r>
    </w:p>
    <w:p w:rsidR="009713C3" w:rsidRPr="00B30840" w:rsidRDefault="009713C3" w:rsidP="009713C3">
      <w:pPr>
        <w:numPr>
          <w:ilvl w:val="0"/>
          <w:numId w:val="46"/>
        </w:numPr>
        <w:spacing w:before="100" w:beforeAutospacing="1" w:after="100" w:afterAutospacing="1"/>
      </w:pPr>
      <w:r w:rsidRPr="00B30840">
        <w:t>Определения местоположения и глубины залегания скрытых подземных коммуникаций на глубине до 10 м.</w:t>
      </w:r>
    </w:p>
    <w:p w:rsidR="009713C3" w:rsidRPr="00B30840" w:rsidRDefault="009713C3" w:rsidP="009713C3">
      <w:pPr>
        <w:numPr>
          <w:ilvl w:val="0"/>
          <w:numId w:val="46"/>
        </w:numPr>
        <w:spacing w:before="100" w:beforeAutospacing="1" w:after="100" w:afterAutospacing="1"/>
      </w:pPr>
      <w:r w:rsidRPr="00B30840">
        <w:t>Трассировка коммуникаций с использованием генератора на расстояние до 5 км.</w:t>
      </w:r>
    </w:p>
    <w:p w:rsidR="009713C3" w:rsidRPr="00B30840" w:rsidRDefault="009713C3" w:rsidP="009713C3">
      <w:pPr>
        <w:numPr>
          <w:ilvl w:val="0"/>
          <w:numId w:val="46"/>
        </w:numPr>
        <w:spacing w:before="100" w:beforeAutospacing="1" w:after="100" w:afterAutospacing="1"/>
      </w:pPr>
      <w:r w:rsidRPr="00B30840">
        <w:t>Поиск электрических кабелей под напряжением.</w:t>
      </w:r>
    </w:p>
    <w:p w:rsidR="009713C3" w:rsidRPr="00B30840" w:rsidRDefault="009713C3" w:rsidP="009713C3">
      <w:pPr>
        <w:numPr>
          <w:ilvl w:val="0"/>
          <w:numId w:val="46"/>
        </w:numPr>
        <w:spacing w:before="100" w:beforeAutospacing="1" w:after="100" w:afterAutospacing="1"/>
      </w:pPr>
      <w:r w:rsidRPr="00B30840">
        <w:t>Поиск мест пересечения трубопровода и кабеля.</w:t>
      </w:r>
    </w:p>
    <w:p w:rsidR="009713C3" w:rsidRPr="00B30840" w:rsidRDefault="009713C3" w:rsidP="009713C3">
      <w:pPr>
        <w:numPr>
          <w:ilvl w:val="0"/>
          <w:numId w:val="46"/>
        </w:numPr>
        <w:spacing w:before="100" w:beforeAutospacing="1" w:after="100" w:afterAutospacing="1"/>
      </w:pPr>
      <w:r w:rsidRPr="00B30840">
        <w:t>Определения мест повреждения кабельных линий.</w:t>
      </w:r>
    </w:p>
    <w:p w:rsidR="009713C3" w:rsidRPr="00B30840" w:rsidRDefault="009713C3" w:rsidP="009713C3">
      <w:pPr>
        <w:numPr>
          <w:ilvl w:val="0"/>
          <w:numId w:val="46"/>
        </w:numPr>
        <w:spacing w:before="100" w:beforeAutospacing="1" w:after="100" w:afterAutospacing="1"/>
      </w:pPr>
      <w:r w:rsidRPr="00B30840">
        <w:t>Обследования участков местности перед проведением земляных работ.</w:t>
      </w:r>
    </w:p>
    <w:p w:rsidR="009713C3" w:rsidRPr="00B30840" w:rsidRDefault="00DD254C" w:rsidP="009713C3">
      <w:r>
        <w:pict>
          <v:rect id="_x0000_i1028" style="width:0;height:1.5pt" o:hralign="center" o:hrstd="t" o:hr="t" fillcolor="#a0a0a0" stroked="f"/>
        </w:pict>
      </w:r>
    </w:p>
    <w:p w:rsidR="009713C3" w:rsidRPr="00B30840" w:rsidRDefault="009713C3" w:rsidP="009713C3">
      <w:pPr>
        <w:spacing w:before="100" w:beforeAutospacing="1" w:after="100" w:afterAutospacing="1"/>
        <w:outlineLvl w:val="2"/>
        <w:rPr>
          <w:b/>
          <w:bCs/>
          <w:sz w:val="27"/>
          <w:szCs w:val="27"/>
        </w:rPr>
      </w:pPr>
      <w:r w:rsidRPr="00B30840">
        <w:rPr>
          <w:b/>
          <w:bCs/>
          <w:sz w:val="27"/>
          <w:szCs w:val="27"/>
        </w:rPr>
        <w:t>Особенности приемника АП-019М</w:t>
      </w:r>
    </w:p>
    <w:p w:rsidR="009713C3" w:rsidRPr="00B30840" w:rsidRDefault="009713C3" w:rsidP="009713C3">
      <w:pPr>
        <w:numPr>
          <w:ilvl w:val="0"/>
          <w:numId w:val="47"/>
        </w:numPr>
        <w:spacing w:before="100" w:beforeAutospacing="1" w:after="100" w:afterAutospacing="1"/>
      </w:pPr>
      <w:r w:rsidRPr="00B30840">
        <w:t xml:space="preserve">Современный цифровой </w:t>
      </w:r>
      <w:proofErr w:type="spellStart"/>
      <w:r w:rsidRPr="00B30840">
        <w:t>трассопоисковый</w:t>
      </w:r>
      <w:proofErr w:type="spellEnd"/>
      <w:r w:rsidRPr="00B30840">
        <w:t xml:space="preserve"> приемник-моноблок АП-019М.</w:t>
      </w:r>
    </w:p>
    <w:p w:rsidR="009713C3" w:rsidRPr="00B30840" w:rsidRDefault="009713C3" w:rsidP="009713C3">
      <w:pPr>
        <w:numPr>
          <w:ilvl w:val="0"/>
          <w:numId w:val="47"/>
        </w:numPr>
        <w:spacing w:before="100" w:beforeAutospacing="1" w:after="100" w:afterAutospacing="1"/>
      </w:pPr>
      <w:r w:rsidRPr="00B30840">
        <w:t>Изображение трассы на экране прибора.</w:t>
      </w:r>
    </w:p>
    <w:p w:rsidR="009713C3" w:rsidRPr="00B30840" w:rsidRDefault="009713C3" w:rsidP="009713C3">
      <w:pPr>
        <w:numPr>
          <w:ilvl w:val="0"/>
          <w:numId w:val="47"/>
        </w:numPr>
        <w:spacing w:before="100" w:beforeAutospacing="1" w:after="100" w:afterAutospacing="1"/>
      </w:pPr>
      <w:r w:rsidRPr="00B30840">
        <w:t>Автоматический расчет и вывод на экран глубины залегания коммуникации и тока в линии.</w:t>
      </w:r>
    </w:p>
    <w:p w:rsidR="009713C3" w:rsidRPr="00B30840" w:rsidRDefault="009713C3" w:rsidP="009713C3">
      <w:pPr>
        <w:numPr>
          <w:ilvl w:val="0"/>
          <w:numId w:val="47"/>
        </w:numPr>
        <w:spacing w:before="100" w:beforeAutospacing="1" w:after="100" w:afterAutospacing="1"/>
      </w:pPr>
      <w:r w:rsidRPr="00B30840">
        <w:t>Несколько вариантов отображения информации на индикаторе приемника: «Трасса», «График», «</w:t>
      </w:r>
      <w:proofErr w:type="spellStart"/>
      <w:r w:rsidRPr="00B30840">
        <w:t>График+</w:t>
      </w:r>
      <w:proofErr w:type="spellEnd"/>
      <w:r w:rsidRPr="00B30840">
        <w:t>», «Минимум максимум» и «2-частоты» позволяют оператору максимально эффективно использовать возможности прибора.</w:t>
      </w:r>
    </w:p>
    <w:p w:rsidR="009713C3" w:rsidRPr="00B30840" w:rsidRDefault="009713C3" w:rsidP="009713C3">
      <w:pPr>
        <w:numPr>
          <w:ilvl w:val="0"/>
          <w:numId w:val="47"/>
        </w:numPr>
        <w:spacing w:before="100" w:beforeAutospacing="1" w:after="100" w:afterAutospacing="1"/>
      </w:pPr>
      <w:proofErr w:type="gramStart"/>
      <w:r w:rsidRPr="00B30840">
        <w:t>Дополнительные</w:t>
      </w:r>
      <w:proofErr w:type="gramEnd"/>
      <w:r w:rsidRPr="00B30840">
        <w:t xml:space="preserve"> функций при подключении внешних датчиков.</w:t>
      </w:r>
    </w:p>
    <w:p w:rsidR="009713C3" w:rsidRPr="00B30840" w:rsidRDefault="009713C3" w:rsidP="009713C3">
      <w:pPr>
        <w:numPr>
          <w:ilvl w:val="0"/>
          <w:numId w:val="47"/>
        </w:numPr>
        <w:spacing w:before="100" w:beforeAutospacing="1" w:after="100" w:afterAutospacing="1"/>
      </w:pPr>
      <w:r w:rsidRPr="00B30840">
        <w:t>Широкий набор рабочих частот (50(60) / 100(120) / 512 / 1024 / 8192 / 32768 Гц, Широкая Полоса 40...8000 Гц, Радио 8...40 кГц).</w:t>
      </w:r>
    </w:p>
    <w:p w:rsidR="009713C3" w:rsidRPr="00B30840" w:rsidRDefault="009713C3" w:rsidP="009713C3">
      <w:pPr>
        <w:numPr>
          <w:ilvl w:val="0"/>
          <w:numId w:val="47"/>
        </w:numPr>
        <w:spacing w:before="100" w:beforeAutospacing="1" w:after="100" w:afterAutospacing="1"/>
      </w:pPr>
      <w:proofErr w:type="gramStart"/>
      <w:r w:rsidRPr="00B30840">
        <w:t>Морозоустойчивый</w:t>
      </w:r>
      <w:proofErr w:type="gramEnd"/>
      <w:r w:rsidRPr="00B30840">
        <w:t>, работа при температурах до -30°С.</w:t>
      </w:r>
    </w:p>
    <w:p w:rsidR="009713C3" w:rsidRPr="00B30840" w:rsidRDefault="009713C3" w:rsidP="009713C3">
      <w:pPr>
        <w:numPr>
          <w:ilvl w:val="0"/>
          <w:numId w:val="47"/>
        </w:numPr>
        <w:spacing w:before="100" w:beforeAutospacing="1" w:after="100" w:afterAutospacing="1"/>
      </w:pPr>
      <w:r w:rsidRPr="00B30840">
        <w:t>Меню на двух языках (русский и английский).</w:t>
      </w:r>
    </w:p>
    <w:p w:rsidR="009713C3" w:rsidRPr="00B30840" w:rsidRDefault="00DD254C" w:rsidP="009713C3">
      <w:r>
        <w:pict>
          <v:rect id="_x0000_i1029" style="width:0;height:1.5pt" o:hralign="center" o:hrstd="t" o:hr="t" fillcolor="#a0a0a0" stroked="f"/>
        </w:pict>
      </w:r>
    </w:p>
    <w:p w:rsidR="009713C3" w:rsidRPr="00B30840" w:rsidRDefault="009713C3" w:rsidP="009713C3">
      <w:pPr>
        <w:spacing w:before="100" w:beforeAutospacing="1" w:after="100" w:afterAutospacing="1"/>
        <w:outlineLvl w:val="2"/>
        <w:rPr>
          <w:b/>
          <w:bCs/>
          <w:sz w:val="27"/>
          <w:szCs w:val="27"/>
        </w:rPr>
      </w:pPr>
      <w:r w:rsidRPr="00B30840">
        <w:rPr>
          <w:b/>
          <w:bCs/>
          <w:sz w:val="27"/>
          <w:szCs w:val="27"/>
        </w:rPr>
        <w:lastRenderedPageBreak/>
        <w:t>Особенности генератора АГ-107</w:t>
      </w:r>
    </w:p>
    <w:p w:rsidR="009713C3" w:rsidRPr="00B30840" w:rsidRDefault="009713C3" w:rsidP="009713C3">
      <w:pPr>
        <w:numPr>
          <w:ilvl w:val="0"/>
          <w:numId w:val="48"/>
        </w:numPr>
        <w:spacing w:before="100" w:beforeAutospacing="1" w:after="100" w:afterAutospacing="1"/>
      </w:pPr>
      <w:r w:rsidRPr="00B30840">
        <w:t>Встроенный заряжаемый аккумулятор.</w:t>
      </w:r>
    </w:p>
    <w:p w:rsidR="009713C3" w:rsidRPr="00B30840" w:rsidRDefault="009713C3" w:rsidP="009713C3">
      <w:pPr>
        <w:numPr>
          <w:ilvl w:val="0"/>
          <w:numId w:val="48"/>
        </w:numPr>
        <w:spacing w:before="100" w:beforeAutospacing="1" w:after="100" w:afterAutospacing="1"/>
      </w:pPr>
      <w:r w:rsidRPr="00B30840">
        <w:t>Максимальная выходная мощность до 30 Вт в непрерывном и до 60 Вт в прерывистом режиме работы.</w:t>
      </w:r>
    </w:p>
    <w:p w:rsidR="009713C3" w:rsidRPr="00B30840" w:rsidRDefault="009713C3" w:rsidP="009713C3">
      <w:pPr>
        <w:numPr>
          <w:ilvl w:val="0"/>
          <w:numId w:val="48"/>
        </w:numPr>
        <w:spacing w:before="100" w:beforeAutospacing="1" w:after="100" w:afterAutospacing="1"/>
      </w:pPr>
      <w:r w:rsidRPr="00B30840">
        <w:t>Максимальное выходное напряжение до 60 В.</w:t>
      </w:r>
    </w:p>
    <w:p w:rsidR="009713C3" w:rsidRPr="00B30840" w:rsidRDefault="009713C3" w:rsidP="009713C3">
      <w:pPr>
        <w:numPr>
          <w:ilvl w:val="0"/>
          <w:numId w:val="48"/>
        </w:numPr>
        <w:spacing w:before="100" w:beforeAutospacing="1" w:after="100" w:afterAutospacing="1"/>
      </w:pPr>
      <w:r w:rsidRPr="00B30840">
        <w:t xml:space="preserve">Возможность работы от внешнего </w:t>
      </w:r>
      <w:proofErr w:type="spellStart"/>
      <w:proofErr w:type="gramStart"/>
      <w:r w:rsidRPr="00B30840">
        <w:t>внешнего</w:t>
      </w:r>
      <w:proofErr w:type="spellEnd"/>
      <w:proofErr w:type="gramEnd"/>
      <w:r w:rsidRPr="00B30840">
        <w:t xml:space="preserve"> источника питания 10...25 В.</w:t>
      </w:r>
    </w:p>
    <w:p w:rsidR="009713C3" w:rsidRPr="00B30840" w:rsidRDefault="009713C3" w:rsidP="009713C3">
      <w:pPr>
        <w:numPr>
          <w:ilvl w:val="0"/>
          <w:numId w:val="48"/>
        </w:numPr>
        <w:spacing w:before="100" w:beforeAutospacing="1" w:after="100" w:afterAutospacing="1"/>
      </w:pPr>
      <w:r w:rsidRPr="00B30840">
        <w:t>Сигнализация и защита от подключения на нагрузку с напряжением.</w:t>
      </w:r>
    </w:p>
    <w:p w:rsidR="009713C3" w:rsidRPr="00B30840" w:rsidRDefault="009713C3" w:rsidP="009713C3">
      <w:pPr>
        <w:numPr>
          <w:ilvl w:val="0"/>
          <w:numId w:val="48"/>
        </w:numPr>
        <w:spacing w:before="100" w:beforeAutospacing="1" w:after="100" w:afterAutospacing="1"/>
      </w:pPr>
      <w:r w:rsidRPr="00B30840">
        <w:t>Реализовано несколько видов защиты от недопустимых факторов (превышение допустимого напряжения внешнего питания (&gt;27В) и наличие напряжения на выходных клипсах).</w:t>
      </w:r>
    </w:p>
    <w:p w:rsidR="009713C3" w:rsidRPr="00B30840" w:rsidRDefault="009713C3" w:rsidP="009713C3">
      <w:pPr>
        <w:numPr>
          <w:ilvl w:val="0"/>
          <w:numId w:val="48"/>
        </w:numPr>
        <w:spacing w:before="100" w:beforeAutospacing="1" w:after="100" w:afterAutospacing="1"/>
      </w:pPr>
      <w:r w:rsidRPr="00B30840">
        <w:t>Встроенный «</w:t>
      </w:r>
      <w:proofErr w:type="spellStart"/>
      <w:r w:rsidRPr="00B30840">
        <w:t>мультиметр</w:t>
      </w:r>
      <w:proofErr w:type="spellEnd"/>
      <w:r w:rsidRPr="00B30840">
        <w:t>» отображает по выбору оператора - напряжение, ток, сопротивление, мощность на выходе или напряжение питания.</w:t>
      </w:r>
    </w:p>
    <w:p w:rsidR="009713C3" w:rsidRPr="00B30840" w:rsidRDefault="009713C3" w:rsidP="009713C3">
      <w:pPr>
        <w:numPr>
          <w:ilvl w:val="0"/>
          <w:numId w:val="48"/>
        </w:numPr>
        <w:spacing w:before="100" w:beforeAutospacing="1" w:after="100" w:afterAutospacing="1"/>
      </w:pPr>
      <w:r w:rsidRPr="00B30840">
        <w:t>Встроенная передающая антенна для бесконтактного наведения сигнала на коммуникацию.</w:t>
      </w:r>
    </w:p>
    <w:p w:rsidR="009713C3" w:rsidRDefault="009713C3" w:rsidP="00832DB5">
      <w:pPr>
        <w:pStyle w:val="aff1"/>
        <w:jc w:val="left"/>
        <w:rPr>
          <w:rFonts w:ascii="Arial" w:hAnsi="Arial" w:cs="Arial"/>
          <w:b/>
          <w:sz w:val="20"/>
        </w:rPr>
      </w:pPr>
    </w:p>
    <w:p w:rsidR="008200C8" w:rsidRDefault="008200C8" w:rsidP="008200C8">
      <w:pPr>
        <w:pStyle w:val="30"/>
        <w:rPr>
          <w:sz w:val="27"/>
          <w:szCs w:val="27"/>
        </w:rPr>
      </w:pPr>
      <w:r>
        <w:t>Функциональные возможности приемника АП-019М в различных режимах работы</w:t>
      </w:r>
    </w:p>
    <w:p w:rsidR="008200C8" w:rsidRDefault="008200C8" w:rsidP="008200C8">
      <w:pPr>
        <w:pStyle w:val="40"/>
      </w:pPr>
      <w:r>
        <w:t>Режим «Трасса»</w:t>
      </w:r>
    </w:p>
    <w:p w:rsidR="008200C8" w:rsidRDefault="008200C8" w:rsidP="008200C8">
      <w:pPr>
        <w:pStyle w:val="affa"/>
      </w:pPr>
      <w:r>
        <w:t xml:space="preserve">В режиме «Трасса» на индикаторе отображается положение оси трассы относительно прибора, глубина залегания и сила тока в коммуникации. Поиск трассы происходит в полуавтоматическом режиме наглядно и быстро. </w:t>
      </w:r>
    </w:p>
    <w:p w:rsidR="008200C8" w:rsidRDefault="008200C8" w:rsidP="008200C8">
      <w:pPr>
        <w:pStyle w:val="affa"/>
      </w:pPr>
      <w:r>
        <w:rPr>
          <w:noProof/>
        </w:rPr>
        <w:drawing>
          <wp:inline distT="0" distB="0" distL="0" distR="0">
            <wp:extent cx="2860675" cy="1436370"/>
            <wp:effectExtent l="0" t="0" r="0" b="0"/>
            <wp:docPr id="4" name="Рисунок 4" descr="Режим «Тра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Режим «Трасса»"/>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60675" cy="1436370"/>
                    </a:xfrm>
                    <a:prstGeom prst="rect">
                      <a:avLst/>
                    </a:prstGeom>
                    <a:noFill/>
                    <a:ln>
                      <a:noFill/>
                    </a:ln>
                  </pic:spPr>
                </pic:pic>
              </a:graphicData>
            </a:graphic>
          </wp:inline>
        </w:drawing>
      </w:r>
    </w:p>
    <w:p w:rsidR="008200C8" w:rsidRDefault="008200C8" w:rsidP="008200C8">
      <w:pPr>
        <w:pStyle w:val="affa"/>
      </w:pPr>
      <w:r>
        <w:rPr>
          <w:noProof/>
        </w:rPr>
        <w:drawing>
          <wp:inline distT="0" distB="0" distL="0" distR="0">
            <wp:extent cx="2860675" cy="1436370"/>
            <wp:effectExtent l="0" t="0" r="0" b="0"/>
            <wp:docPr id="3" name="Рисунок 3" descr="Режим «Тра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Режим «Трасса»"/>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60675" cy="1436370"/>
                    </a:xfrm>
                    <a:prstGeom prst="rect">
                      <a:avLst/>
                    </a:prstGeom>
                    <a:noFill/>
                    <a:ln>
                      <a:noFill/>
                    </a:ln>
                  </pic:spPr>
                </pic:pic>
              </a:graphicData>
            </a:graphic>
          </wp:inline>
        </w:drawing>
      </w:r>
    </w:p>
    <w:p w:rsidR="008200C8" w:rsidRDefault="008200C8" w:rsidP="008200C8">
      <w:pPr>
        <w:pStyle w:val="40"/>
      </w:pPr>
      <w:r>
        <w:t>Режим «График»</w:t>
      </w:r>
    </w:p>
    <w:p w:rsidR="008200C8" w:rsidRDefault="008200C8" w:rsidP="008200C8">
      <w:pPr>
        <w:pStyle w:val="affa"/>
      </w:pPr>
      <w:r>
        <w:t xml:space="preserve">На индикаторе дополнительно с положением трассы отображается график изменения уровня сигнала на рабочей частоте. Режим «График» удобен при слабом уровне сигнала или в случае, когда электромагнитное поле искажено. </w:t>
      </w:r>
    </w:p>
    <w:p w:rsidR="008200C8" w:rsidRDefault="008200C8" w:rsidP="008200C8">
      <w:pPr>
        <w:pStyle w:val="affa"/>
      </w:pPr>
      <w:r>
        <w:rPr>
          <w:noProof/>
        </w:rPr>
        <w:lastRenderedPageBreak/>
        <w:drawing>
          <wp:inline distT="0" distB="0" distL="0" distR="0">
            <wp:extent cx="2860675" cy="1430020"/>
            <wp:effectExtent l="0" t="0" r="0" b="0"/>
            <wp:docPr id="2" name="Рисунок 2" descr="Режим «Граф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Режим «График»"/>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60675" cy="1430020"/>
                    </a:xfrm>
                    <a:prstGeom prst="rect">
                      <a:avLst/>
                    </a:prstGeom>
                    <a:noFill/>
                    <a:ln>
                      <a:noFill/>
                    </a:ln>
                  </pic:spPr>
                </pic:pic>
              </a:graphicData>
            </a:graphic>
          </wp:inline>
        </w:drawing>
      </w:r>
    </w:p>
    <w:p w:rsidR="008200C8" w:rsidRDefault="008200C8" w:rsidP="008200C8">
      <w:pPr>
        <w:pStyle w:val="40"/>
      </w:pPr>
      <w:r>
        <w:t>Режим «</w:t>
      </w:r>
      <w:proofErr w:type="spellStart"/>
      <w:r>
        <w:t>График+</w:t>
      </w:r>
      <w:proofErr w:type="spellEnd"/>
      <w:r>
        <w:t>»</w:t>
      </w:r>
    </w:p>
    <w:p w:rsidR="008200C8" w:rsidRDefault="008200C8" w:rsidP="008200C8">
      <w:pPr>
        <w:pStyle w:val="affa"/>
      </w:pPr>
      <w:r>
        <w:t xml:space="preserve">Режим позволяет находить пересекающие трассируемую коммуникацию силовые кабельные линии под напряжением. </w:t>
      </w:r>
    </w:p>
    <w:p w:rsidR="008200C8" w:rsidRDefault="008200C8" w:rsidP="008200C8">
      <w:pPr>
        <w:pStyle w:val="affa"/>
      </w:pPr>
      <w:r>
        <w:rPr>
          <w:noProof/>
        </w:rPr>
        <w:drawing>
          <wp:inline distT="0" distB="0" distL="0" distR="0">
            <wp:extent cx="2860675" cy="1400810"/>
            <wp:effectExtent l="0" t="0" r="0" b="0"/>
            <wp:docPr id="1" name="Рисунок 1" descr="Режим «Граф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Режим «График+»"/>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60675" cy="1400810"/>
                    </a:xfrm>
                    <a:prstGeom prst="rect">
                      <a:avLst/>
                    </a:prstGeom>
                    <a:noFill/>
                    <a:ln>
                      <a:noFill/>
                    </a:ln>
                  </pic:spPr>
                </pic:pic>
              </a:graphicData>
            </a:graphic>
          </wp:inline>
        </w:drawing>
      </w:r>
    </w:p>
    <w:p w:rsidR="008200C8" w:rsidRDefault="008200C8" w:rsidP="008200C8">
      <w:pPr>
        <w:pStyle w:val="40"/>
      </w:pPr>
      <w:r>
        <w:t>Режим «Минимум максимум»</w:t>
      </w:r>
    </w:p>
    <w:p w:rsidR="008200C8" w:rsidRDefault="008200C8" w:rsidP="008200C8">
      <w:pPr>
        <w:pStyle w:val="affa"/>
      </w:pPr>
      <w:r>
        <w:t xml:space="preserve">Режим «Минимум максимум» по графикам изменения уровня сигнала позволяет проводить точную локализацию коммуникации. А также используется для нахождения центров нескольких коммуникаций, находящихся близко друг к другу. </w:t>
      </w:r>
    </w:p>
    <w:p w:rsidR="008200C8" w:rsidRDefault="008200C8" w:rsidP="008200C8">
      <w:pPr>
        <w:pStyle w:val="40"/>
      </w:pPr>
      <w:r>
        <w:t>Режим «2-частоты»</w:t>
      </w:r>
    </w:p>
    <w:p w:rsidR="008200C8" w:rsidRDefault="008200C8" w:rsidP="008200C8">
      <w:pPr>
        <w:pStyle w:val="affa"/>
      </w:pPr>
      <w:r>
        <w:t>Режим «2-частоты» применяется при работе совместно с трассировочным генератором и позволяет по направлению тока в коммуникации отличать «свою» коммуникацию от рядом проходящей коммуникации с наведенным в ней током (функция «</w:t>
      </w:r>
      <w:proofErr w:type="spellStart"/>
      <w:proofErr w:type="gramStart"/>
      <w:r>
        <w:t>Свой-чужой</w:t>
      </w:r>
      <w:proofErr w:type="spellEnd"/>
      <w:proofErr w:type="gramEnd"/>
      <w:r>
        <w:t xml:space="preserve">»). </w:t>
      </w:r>
    </w:p>
    <w:p w:rsidR="008200C8" w:rsidRDefault="00DD254C" w:rsidP="008200C8">
      <w:r>
        <w:pict>
          <v:rect id="_x0000_i1030" style="width:0;height:1.5pt" o:hralign="center" o:hrstd="t" o:hr="t" fillcolor="#a0a0a0" stroked="f"/>
        </w:pict>
      </w:r>
    </w:p>
    <w:p w:rsidR="008200C8" w:rsidRDefault="008200C8" w:rsidP="008200C8">
      <w:r>
        <w:t xml:space="preserve">Подключением дополнительных внешних датчиков и трассировочного генератора решаются такие задачи как поиск дефектов коммуникаций, мест нарушения изоляции трубопроводов, идентификация отдельных кабелей, выбор кабеля из пучка. </w:t>
      </w:r>
    </w:p>
    <w:p w:rsidR="009713C3" w:rsidRDefault="009713C3" w:rsidP="00832DB5">
      <w:pPr>
        <w:pStyle w:val="aff1"/>
        <w:jc w:val="left"/>
        <w:rPr>
          <w:rFonts w:ascii="Arial" w:hAnsi="Arial" w:cs="Arial"/>
          <w:b/>
          <w:sz w:val="20"/>
        </w:rPr>
      </w:pPr>
    </w:p>
    <w:p w:rsidR="009713C3" w:rsidRPr="005512F7" w:rsidRDefault="009713C3" w:rsidP="009713C3">
      <w:pPr>
        <w:spacing w:before="100" w:beforeAutospacing="1" w:after="100" w:afterAutospacing="1"/>
        <w:outlineLvl w:val="2"/>
        <w:rPr>
          <w:b/>
          <w:bCs/>
          <w:sz w:val="27"/>
          <w:szCs w:val="27"/>
        </w:rPr>
      </w:pPr>
      <w:r w:rsidRPr="005512F7">
        <w:rPr>
          <w:b/>
          <w:bCs/>
          <w:sz w:val="27"/>
          <w:szCs w:val="27"/>
        </w:rPr>
        <w:t>Характеристики приемника АП-027</w:t>
      </w:r>
    </w:p>
    <w:tbl>
      <w:tblPr>
        <w:tblW w:w="0" w:type="auto"/>
        <w:tblCellSpacing w:w="15" w:type="dxa"/>
        <w:tblCellMar>
          <w:top w:w="15" w:type="dxa"/>
          <w:left w:w="15" w:type="dxa"/>
          <w:bottom w:w="15" w:type="dxa"/>
          <w:right w:w="15" w:type="dxa"/>
        </w:tblCellMar>
        <w:tblLook w:val="04A0"/>
      </w:tblPr>
      <w:tblGrid>
        <w:gridCol w:w="2754"/>
        <w:gridCol w:w="4435"/>
        <w:gridCol w:w="3236"/>
      </w:tblGrid>
      <w:tr w:rsidR="009713C3" w:rsidRPr="005512F7" w:rsidTr="00793695">
        <w:trPr>
          <w:tblCellSpacing w:w="15" w:type="dxa"/>
        </w:trPr>
        <w:tc>
          <w:tcPr>
            <w:tcW w:w="0" w:type="auto"/>
            <w:vAlign w:val="center"/>
            <w:hideMark/>
          </w:tcPr>
          <w:p w:rsidR="009713C3" w:rsidRPr="005512F7" w:rsidRDefault="009713C3" w:rsidP="00793695">
            <w:pPr>
              <w:jc w:val="center"/>
              <w:rPr>
                <w:b/>
                <w:bCs/>
              </w:rPr>
            </w:pPr>
            <w:r w:rsidRPr="005512F7">
              <w:rPr>
                <w:b/>
                <w:bCs/>
              </w:rPr>
              <w:t xml:space="preserve">Параметр </w:t>
            </w:r>
          </w:p>
        </w:tc>
        <w:tc>
          <w:tcPr>
            <w:tcW w:w="0" w:type="auto"/>
            <w:vAlign w:val="center"/>
            <w:hideMark/>
          </w:tcPr>
          <w:p w:rsidR="009713C3" w:rsidRPr="005512F7" w:rsidRDefault="009713C3" w:rsidP="00793695">
            <w:pPr>
              <w:jc w:val="center"/>
              <w:rPr>
                <w:b/>
                <w:bCs/>
              </w:rPr>
            </w:pPr>
            <w:r w:rsidRPr="005512F7">
              <w:rPr>
                <w:b/>
                <w:bCs/>
              </w:rPr>
              <w:t xml:space="preserve">Датчик ЭМД/ДКИ/ДОДК/КИ </w:t>
            </w:r>
          </w:p>
        </w:tc>
        <w:tc>
          <w:tcPr>
            <w:tcW w:w="0" w:type="auto"/>
            <w:vAlign w:val="center"/>
            <w:hideMark/>
          </w:tcPr>
          <w:p w:rsidR="009713C3" w:rsidRPr="005512F7" w:rsidRDefault="009713C3" w:rsidP="00793695">
            <w:pPr>
              <w:jc w:val="center"/>
              <w:rPr>
                <w:b/>
                <w:bCs/>
              </w:rPr>
            </w:pPr>
            <w:r w:rsidRPr="005512F7">
              <w:rPr>
                <w:b/>
                <w:bCs/>
              </w:rPr>
              <w:t xml:space="preserve">Датчик АД </w:t>
            </w:r>
          </w:p>
        </w:tc>
      </w:tr>
      <w:tr w:rsidR="009713C3" w:rsidRPr="005512F7" w:rsidTr="00793695">
        <w:trPr>
          <w:tblCellSpacing w:w="15" w:type="dxa"/>
        </w:trPr>
        <w:tc>
          <w:tcPr>
            <w:tcW w:w="0" w:type="auto"/>
            <w:vAlign w:val="center"/>
            <w:hideMark/>
          </w:tcPr>
          <w:p w:rsidR="009713C3" w:rsidRPr="005512F7" w:rsidRDefault="009713C3" w:rsidP="00793695">
            <w:r w:rsidRPr="005512F7">
              <w:t xml:space="preserve">Вид работы в зависимости от датчика </w:t>
            </w:r>
          </w:p>
        </w:tc>
        <w:tc>
          <w:tcPr>
            <w:tcW w:w="0" w:type="auto"/>
            <w:gridSpan w:val="2"/>
            <w:vAlign w:val="center"/>
            <w:hideMark/>
          </w:tcPr>
          <w:p w:rsidR="009713C3" w:rsidRPr="005512F7" w:rsidRDefault="009713C3" w:rsidP="00793695">
            <w:r w:rsidRPr="005512F7">
              <w:t xml:space="preserve">определяется автоматически, при подключении датчика </w:t>
            </w:r>
          </w:p>
        </w:tc>
      </w:tr>
      <w:tr w:rsidR="009713C3" w:rsidRPr="005512F7" w:rsidTr="00793695">
        <w:trPr>
          <w:tblCellSpacing w:w="15" w:type="dxa"/>
        </w:trPr>
        <w:tc>
          <w:tcPr>
            <w:tcW w:w="0" w:type="auto"/>
            <w:vAlign w:val="center"/>
            <w:hideMark/>
          </w:tcPr>
          <w:p w:rsidR="009713C3" w:rsidRPr="005512F7" w:rsidRDefault="009713C3" w:rsidP="00793695">
            <w:r w:rsidRPr="005512F7">
              <w:t xml:space="preserve">Вид принимаемого сигнала </w:t>
            </w:r>
          </w:p>
        </w:tc>
        <w:tc>
          <w:tcPr>
            <w:tcW w:w="0" w:type="auto"/>
            <w:vAlign w:val="center"/>
            <w:hideMark/>
          </w:tcPr>
          <w:p w:rsidR="009713C3" w:rsidRPr="005512F7" w:rsidRDefault="009713C3" w:rsidP="00793695">
            <w:r w:rsidRPr="005512F7">
              <w:t>выбирается оператором как «</w:t>
            </w:r>
            <w:proofErr w:type="gramStart"/>
            <w:r w:rsidRPr="005512F7">
              <w:t>непрерывный</w:t>
            </w:r>
            <w:proofErr w:type="gramEnd"/>
            <w:r w:rsidRPr="005512F7">
              <w:t xml:space="preserve"> / импульсный» </w:t>
            </w:r>
          </w:p>
        </w:tc>
        <w:tc>
          <w:tcPr>
            <w:tcW w:w="0" w:type="auto"/>
            <w:vAlign w:val="center"/>
            <w:hideMark/>
          </w:tcPr>
          <w:p w:rsidR="009713C3" w:rsidRPr="005512F7" w:rsidRDefault="009713C3" w:rsidP="00793695">
            <w:r w:rsidRPr="005512F7">
              <w:t>выбирается оператором как «</w:t>
            </w:r>
            <w:proofErr w:type="spellStart"/>
            <w:r w:rsidRPr="005512F7">
              <w:t>течепоиск</w:t>
            </w:r>
            <w:proofErr w:type="spellEnd"/>
            <w:r w:rsidRPr="005512F7">
              <w:t xml:space="preserve"> (непрерывный сигнал) / акустический </w:t>
            </w:r>
            <w:proofErr w:type="spellStart"/>
            <w:r w:rsidRPr="005512F7">
              <w:t>трассопоиск</w:t>
            </w:r>
            <w:proofErr w:type="spellEnd"/>
            <w:r w:rsidRPr="005512F7">
              <w:t xml:space="preserve"> (импульсный сигнал)» </w:t>
            </w:r>
          </w:p>
        </w:tc>
      </w:tr>
      <w:tr w:rsidR="009713C3" w:rsidRPr="005512F7" w:rsidTr="00793695">
        <w:trPr>
          <w:tblCellSpacing w:w="15" w:type="dxa"/>
        </w:trPr>
        <w:tc>
          <w:tcPr>
            <w:tcW w:w="0" w:type="auto"/>
            <w:vAlign w:val="center"/>
            <w:hideMark/>
          </w:tcPr>
          <w:p w:rsidR="009713C3" w:rsidRPr="005512F7" w:rsidRDefault="009713C3" w:rsidP="00793695">
            <w:r w:rsidRPr="005512F7">
              <w:t xml:space="preserve">Частоты переключаемых полосовых фильтров </w:t>
            </w:r>
          </w:p>
        </w:tc>
        <w:tc>
          <w:tcPr>
            <w:tcW w:w="0" w:type="auto"/>
            <w:vAlign w:val="center"/>
            <w:hideMark/>
          </w:tcPr>
          <w:p w:rsidR="009713C3" w:rsidRPr="005512F7" w:rsidRDefault="009713C3" w:rsidP="00793695">
            <w:r w:rsidRPr="005512F7">
              <w:t xml:space="preserve">центральная частота квазирезонансного фильтра 50/60 Гц, 100…450 Гц через 50 Гц, 120…540 Гц через 60 Гц, 512 Гц, 1024 </w:t>
            </w:r>
            <w:r w:rsidRPr="005512F7">
              <w:lastRenderedPageBreak/>
              <w:t xml:space="preserve">Гц, 8192 Гц, 33 кГц </w:t>
            </w:r>
          </w:p>
        </w:tc>
        <w:tc>
          <w:tcPr>
            <w:tcW w:w="0" w:type="auto"/>
            <w:vAlign w:val="center"/>
            <w:hideMark/>
          </w:tcPr>
          <w:p w:rsidR="009713C3" w:rsidRPr="005512F7" w:rsidRDefault="009713C3" w:rsidP="00793695">
            <w:r w:rsidRPr="005512F7">
              <w:lastRenderedPageBreak/>
              <w:t>- ограничение диапазона «снизу» 0,1 / 0,15 / 0,21 / 0,31 / 0,45 / 0,65 / 0,95 / 1,38 кГц;</w:t>
            </w:r>
            <w:r w:rsidRPr="005512F7">
              <w:br/>
            </w:r>
            <w:r w:rsidRPr="005512F7">
              <w:lastRenderedPageBreak/>
              <w:t xml:space="preserve">- ограничение диапазона «сверху» 2,00 / 1,38 / 0,95 / 0,65 / 0,45 / 0,31 / 0,21 / 0,15 кГц </w:t>
            </w:r>
          </w:p>
        </w:tc>
      </w:tr>
      <w:tr w:rsidR="009713C3" w:rsidRPr="005512F7" w:rsidTr="00793695">
        <w:trPr>
          <w:tblCellSpacing w:w="15" w:type="dxa"/>
        </w:trPr>
        <w:tc>
          <w:tcPr>
            <w:tcW w:w="0" w:type="auto"/>
            <w:vAlign w:val="center"/>
            <w:hideMark/>
          </w:tcPr>
          <w:p w:rsidR="009713C3" w:rsidRPr="005512F7" w:rsidRDefault="009713C3" w:rsidP="00793695">
            <w:r w:rsidRPr="005512F7">
              <w:lastRenderedPageBreak/>
              <w:t xml:space="preserve">«Широкая полоса» (частотный диапазон) </w:t>
            </w:r>
          </w:p>
        </w:tc>
        <w:tc>
          <w:tcPr>
            <w:tcW w:w="0" w:type="auto"/>
            <w:vAlign w:val="center"/>
            <w:hideMark/>
          </w:tcPr>
          <w:p w:rsidR="009713C3" w:rsidRPr="005512F7" w:rsidRDefault="009713C3" w:rsidP="00793695">
            <w:r w:rsidRPr="005512F7">
              <w:t xml:space="preserve">0,05…8,6 кГц </w:t>
            </w:r>
          </w:p>
        </w:tc>
        <w:tc>
          <w:tcPr>
            <w:tcW w:w="0" w:type="auto"/>
            <w:vAlign w:val="center"/>
            <w:hideMark/>
          </w:tcPr>
          <w:p w:rsidR="009713C3" w:rsidRPr="005512F7" w:rsidRDefault="009713C3" w:rsidP="00793695">
            <w:r w:rsidRPr="005512F7">
              <w:t xml:space="preserve">0,09…2,2 кГц </w:t>
            </w:r>
          </w:p>
        </w:tc>
      </w:tr>
      <w:tr w:rsidR="009713C3" w:rsidRPr="005512F7" w:rsidTr="00793695">
        <w:trPr>
          <w:tblCellSpacing w:w="15" w:type="dxa"/>
        </w:trPr>
        <w:tc>
          <w:tcPr>
            <w:tcW w:w="0" w:type="auto"/>
            <w:vAlign w:val="center"/>
            <w:hideMark/>
          </w:tcPr>
          <w:p w:rsidR="009713C3" w:rsidRPr="005512F7" w:rsidRDefault="009713C3" w:rsidP="00793695">
            <w:r w:rsidRPr="005512F7">
              <w:t xml:space="preserve">Коэффициент усиления электрического тракта и динамический диапазон входного сигнала </w:t>
            </w:r>
          </w:p>
        </w:tc>
        <w:tc>
          <w:tcPr>
            <w:tcW w:w="0" w:type="auto"/>
            <w:vAlign w:val="center"/>
            <w:hideMark/>
          </w:tcPr>
          <w:p w:rsidR="009713C3" w:rsidRPr="005512F7" w:rsidRDefault="009713C3" w:rsidP="00793695">
            <w:r w:rsidRPr="005512F7">
              <w:t xml:space="preserve">100 </w:t>
            </w:r>
            <w:proofErr w:type="spellStart"/>
            <w:r w:rsidRPr="005512F7">
              <w:t>dB</w:t>
            </w:r>
            <w:proofErr w:type="spellEnd"/>
            <w:r w:rsidRPr="005512F7">
              <w:t xml:space="preserve"> </w:t>
            </w:r>
          </w:p>
        </w:tc>
        <w:tc>
          <w:tcPr>
            <w:tcW w:w="0" w:type="auto"/>
            <w:vAlign w:val="center"/>
            <w:hideMark/>
          </w:tcPr>
          <w:p w:rsidR="009713C3" w:rsidRPr="005512F7" w:rsidRDefault="009713C3" w:rsidP="00793695">
            <w:r w:rsidRPr="005512F7">
              <w:t xml:space="preserve">120 </w:t>
            </w:r>
            <w:proofErr w:type="spellStart"/>
            <w:r w:rsidRPr="005512F7">
              <w:t>dB</w:t>
            </w:r>
            <w:proofErr w:type="spellEnd"/>
            <w:r w:rsidRPr="005512F7">
              <w:t xml:space="preserve"> </w:t>
            </w:r>
          </w:p>
        </w:tc>
      </w:tr>
      <w:tr w:rsidR="009713C3" w:rsidRPr="005512F7" w:rsidTr="00793695">
        <w:trPr>
          <w:tblCellSpacing w:w="15" w:type="dxa"/>
        </w:trPr>
        <w:tc>
          <w:tcPr>
            <w:tcW w:w="0" w:type="auto"/>
            <w:vAlign w:val="center"/>
            <w:hideMark/>
          </w:tcPr>
          <w:p w:rsidR="009713C3" w:rsidRPr="005512F7" w:rsidRDefault="009713C3" w:rsidP="00793695">
            <w:r w:rsidRPr="005512F7">
              <w:t xml:space="preserve">Визуальная индикация </w:t>
            </w:r>
          </w:p>
        </w:tc>
        <w:tc>
          <w:tcPr>
            <w:tcW w:w="0" w:type="auto"/>
            <w:gridSpan w:val="2"/>
            <w:vAlign w:val="center"/>
            <w:hideMark/>
          </w:tcPr>
          <w:p w:rsidR="009713C3" w:rsidRPr="005512F7" w:rsidRDefault="009713C3" w:rsidP="00793695">
            <w:r w:rsidRPr="005512F7">
              <w:t xml:space="preserve">ЖКИ - символы и значения выбираемых режимов и параметров - анимированная шкала уровня входного сигнала - цифровое значение и анимированная шкала уровня выходного сигнала - график (движущаяся диаграмма) уровня выходного сигнала - частотный спектр выходного сигнала - цифровое и графическое отображение уровней выходного сигнала записанных в «памяти» </w:t>
            </w:r>
          </w:p>
        </w:tc>
      </w:tr>
      <w:tr w:rsidR="009713C3" w:rsidRPr="005512F7" w:rsidTr="00793695">
        <w:trPr>
          <w:tblCellSpacing w:w="15" w:type="dxa"/>
        </w:trPr>
        <w:tc>
          <w:tcPr>
            <w:tcW w:w="0" w:type="auto"/>
            <w:vMerge w:val="restart"/>
            <w:vAlign w:val="center"/>
            <w:hideMark/>
          </w:tcPr>
          <w:p w:rsidR="009713C3" w:rsidRPr="005512F7" w:rsidRDefault="009713C3" w:rsidP="00793695">
            <w:r w:rsidRPr="005512F7">
              <w:t xml:space="preserve">Звуковая индикация </w:t>
            </w:r>
          </w:p>
        </w:tc>
        <w:tc>
          <w:tcPr>
            <w:tcW w:w="0" w:type="auto"/>
            <w:gridSpan w:val="2"/>
            <w:vAlign w:val="center"/>
            <w:hideMark/>
          </w:tcPr>
          <w:p w:rsidR="009713C3" w:rsidRPr="005512F7" w:rsidRDefault="009713C3" w:rsidP="00793695">
            <w:r w:rsidRPr="005512F7">
              <w:t xml:space="preserve">головные телефоны - натуральный широкополосный или отфильтрованный сигнал </w:t>
            </w:r>
          </w:p>
        </w:tc>
      </w:tr>
      <w:tr w:rsidR="009713C3" w:rsidRPr="005512F7" w:rsidTr="00793695">
        <w:trPr>
          <w:tblCellSpacing w:w="15" w:type="dxa"/>
        </w:trPr>
        <w:tc>
          <w:tcPr>
            <w:tcW w:w="0" w:type="auto"/>
            <w:vMerge/>
            <w:vAlign w:val="center"/>
            <w:hideMark/>
          </w:tcPr>
          <w:p w:rsidR="009713C3" w:rsidRPr="005512F7" w:rsidRDefault="009713C3" w:rsidP="00793695"/>
        </w:tc>
        <w:tc>
          <w:tcPr>
            <w:tcW w:w="0" w:type="auto"/>
            <w:vAlign w:val="center"/>
            <w:hideMark/>
          </w:tcPr>
          <w:p w:rsidR="009713C3" w:rsidRPr="005512F7" w:rsidRDefault="009713C3" w:rsidP="00793695">
            <w:r w:rsidRPr="005512F7">
              <w:t xml:space="preserve">головные телефоны - синтезированный звук ЧМ </w:t>
            </w:r>
          </w:p>
        </w:tc>
        <w:tc>
          <w:tcPr>
            <w:tcW w:w="0" w:type="auto"/>
            <w:vMerge w:val="restart"/>
            <w:vAlign w:val="center"/>
            <w:hideMark/>
          </w:tcPr>
          <w:p w:rsidR="009713C3" w:rsidRPr="005512F7" w:rsidRDefault="009713C3" w:rsidP="00793695">
            <w:r w:rsidRPr="005512F7">
              <w:t xml:space="preserve">- </w:t>
            </w:r>
          </w:p>
        </w:tc>
      </w:tr>
      <w:tr w:rsidR="009713C3" w:rsidRPr="005512F7" w:rsidTr="00793695">
        <w:trPr>
          <w:tblCellSpacing w:w="15" w:type="dxa"/>
        </w:trPr>
        <w:tc>
          <w:tcPr>
            <w:tcW w:w="0" w:type="auto"/>
            <w:vMerge/>
            <w:vAlign w:val="center"/>
            <w:hideMark/>
          </w:tcPr>
          <w:p w:rsidR="009713C3" w:rsidRPr="005512F7" w:rsidRDefault="009713C3" w:rsidP="00793695"/>
        </w:tc>
        <w:tc>
          <w:tcPr>
            <w:tcW w:w="0" w:type="auto"/>
            <w:vAlign w:val="center"/>
            <w:hideMark/>
          </w:tcPr>
          <w:p w:rsidR="009713C3" w:rsidRPr="005512F7" w:rsidRDefault="009713C3" w:rsidP="00793695">
            <w:r w:rsidRPr="005512F7">
              <w:t xml:space="preserve">встроенный излучатель - синтезированный звук ЧМ </w:t>
            </w:r>
          </w:p>
        </w:tc>
        <w:tc>
          <w:tcPr>
            <w:tcW w:w="0" w:type="auto"/>
            <w:vMerge/>
            <w:vAlign w:val="center"/>
            <w:hideMark/>
          </w:tcPr>
          <w:p w:rsidR="009713C3" w:rsidRPr="005512F7" w:rsidRDefault="009713C3" w:rsidP="00793695"/>
        </w:tc>
      </w:tr>
      <w:tr w:rsidR="009713C3" w:rsidRPr="005512F7" w:rsidTr="00793695">
        <w:trPr>
          <w:tblCellSpacing w:w="15" w:type="dxa"/>
        </w:trPr>
        <w:tc>
          <w:tcPr>
            <w:tcW w:w="0" w:type="auto"/>
            <w:vAlign w:val="center"/>
            <w:hideMark/>
          </w:tcPr>
          <w:p w:rsidR="009713C3" w:rsidRPr="005512F7" w:rsidRDefault="009713C3" w:rsidP="00793695">
            <w:r w:rsidRPr="005512F7">
              <w:t xml:space="preserve">Питание </w:t>
            </w:r>
          </w:p>
        </w:tc>
        <w:tc>
          <w:tcPr>
            <w:tcW w:w="0" w:type="auto"/>
            <w:gridSpan w:val="2"/>
            <w:vAlign w:val="center"/>
            <w:hideMark/>
          </w:tcPr>
          <w:p w:rsidR="009713C3" w:rsidRPr="005512F7" w:rsidRDefault="009713C3" w:rsidP="00793695">
            <w:r w:rsidRPr="005512F7">
              <w:t>напряжение 4…7</w:t>
            </w:r>
            <w:proofErr w:type="gramStart"/>
            <w:r w:rsidRPr="005512F7">
              <w:t xml:space="preserve"> В</w:t>
            </w:r>
            <w:proofErr w:type="gramEnd"/>
            <w:r w:rsidRPr="005512F7">
              <w:t xml:space="preserve"> - аккумуляторы «тип АА» 1,2 В 4 шт. в комплекте с зарядным устройством, питающимся от осветительной (220 В) или бортовой (12 В) сети или щелочные (</w:t>
            </w:r>
            <w:proofErr w:type="spellStart"/>
            <w:r w:rsidRPr="005512F7">
              <w:t>алкалиновые</w:t>
            </w:r>
            <w:proofErr w:type="spellEnd"/>
            <w:r w:rsidRPr="005512F7">
              <w:t xml:space="preserve">) батареи «тип АА» 1,5 В 4 шт. </w:t>
            </w:r>
          </w:p>
        </w:tc>
      </w:tr>
      <w:tr w:rsidR="009713C3" w:rsidRPr="005512F7" w:rsidTr="00793695">
        <w:trPr>
          <w:tblCellSpacing w:w="15" w:type="dxa"/>
        </w:trPr>
        <w:tc>
          <w:tcPr>
            <w:tcW w:w="0" w:type="auto"/>
            <w:vAlign w:val="center"/>
            <w:hideMark/>
          </w:tcPr>
          <w:p w:rsidR="009713C3" w:rsidRPr="005512F7" w:rsidRDefault="009713C3" w:rsidP="00793695">
            <w:r w:rsidRPr="005512F7">
              <w:t xml:space="preserve">Время непрерывной работы, не менее </w:t>
            </w:r>
          </w:p>
        </w:tc>
        <w:tc>
          <w:tcPr>
            <w:tcW w:w="0" w:type="auto"/>
            <w:gridSpan w:val="2"/>
            <w:vAlign w:val="center"/>
            <w:hideMark/>
          </w:tcPr>
          <w:p w:rsidR="009713C3" w:rsidRPr="005512F7" w:rsidRDefault="009713C3" w:rsidP="00793695">
            <w:r w:rsidRPr="005512F7">
              <w:t xml:space="preserve">20 часов </w:t>
            </w:r>
          </w:p>
        </w:tc>
      </w:tr>
      <w:tr w:rsidR="009713C3" w:rsidRPr="005512F7" w:rsidTr="00793695">
        <w:trPr>
          <w:tblCellSpacing w:w="15" w:type="dxa"/>
        </w:trPr>
        <w:tc>
          <w:tcPr>
            <w:tcW w:w="0" w:type="auto"/>
            <w:vAlign w:val="center"/>
            <w:hideMark/>
          </w:tcPr>
          <w:p w:rsidR="009713C3" w:rsidRPr="005512F7" w:rsidRDefault="009713C3" w:rsidP="00793695">
            <w:r w:rsidRPr="005512F7">
              <w:t xml:space="preserve">Допустимый диапазон температур окружающей среды при эксплуатации </w:t>
            </w:r>
          </w:p>
        </w:tc>
        <w:tc>
          <w:tcPr>
            <w:tcW w:w="0" w:type="auto"/>
            <w:gridSpan w:val="2"/>
            <w:vAlign w:val="center"/>
            <w:hideMark/>
          </w:tcPr>
          <w:p w:rsidR="009713C3" w:rsidRPr="005512F7" w:rsidRDefault="009713C3" w:rsidP="00793695">
            <w:r w:rsidRPr="005512F7">
              <w:t>-20…+50</w:t>
            </w:r>
            <w:proofErr w:type="gramStart"/>
            <w:r w:rsidRPr="005512F7">
              <w:t>ºС</w:t>
            </w:r>
            <w:proofErr w:type="gramEnd"/>
            <w:r w:rsidRPr="005512F7">
              <w:t xml:space="preserve"> </w:t>
            </w:r>
          </w:p>
        </w:tc>
      </w:tr>
      <w:tr w:rsidR="009713C3" w:rsidRPr="005512F7" w:rsidTr="00793695">
        <w:trPr>
          <w:tblCellSpacing w:w="15" w:type="dxa"/>
        </w:trPr>
        <w:tc>
          <w:tcPr>
            <w:tcW w:w="0" w:type="auto"/>
            <w:vAlign w:val="center"/>
            <w:hideMark/>
          </w:tcPr>
          <w:p w:rsidR="009713C3" w:rsidRPr="005512F7" w:rsidRDefault="009713C3" w:rsidP="00793695">
            <w:r w:rsidRPr="005512F7">
              <w:t xml:space="preserve">Класс защиты от внешних воздействий </w:t>
            </w:r>
          </w:p>
        </w:tc>
        <w:tc>
          <w:tcPr>
            <w:tcW w:w="0" w:type="auto"/>
            <w:gridSpan w:val="2"/>
            <w:vAlign w:val="center"/>
            <w:hideMark/>
          </w:tcPr>
          <w:p w:rsidR="009713C3" w:rsidRPr="005512F7" w:rsidRDefault="009713C3" w:rsidP="00793695">
            <w:r w:rsidRPr="005512F7">
              <w:t xml:space="preserve">IP54 </w:t>
            </w:r>
          </w:p>
        </w:tc>
      </w:tr>
      <w:tr w:rsidR="009713C3" w:rsidRPr="005512F7" w:rsidTr="00793695">
        <w:trPr>
          <w:tblCellSpacing w:w="15" w:type="dxa"/>
        </w:trPr>
        <w:tc>
          <w:tcPr>
            <w:tcW w:w="0" w:type="auto"/>
            <w:vAlign w:val="center"/>
            <w:hideMark/>
          </w:tcPr>
          <w:p w:rsidR="009713C3" w:rsidRPr="005512F7" w:rsidRDefault="009713C3" w:rsidP="00793695">
            <w:r w:rsidRPr="005512F7">
              <w:t xml:space="preserve">Габаритные размеры электронного блока </w:t>
            </w:r>
          </w:p>
        </w:tc>
        <w:tc>
          <w:tcPr>
            <w:tcW w:w="0" w:type="auto"/>
            <w:gridSpan w:val="2"/>
            <w:vAlign w:val="center"/>
            <w:hideMark/>
          </w:tcPr>
          <w:p w:rsidR="009713C3" w:rsidRPr="005512F7" w:rsidRDefault="009713C3" w:rsidP="00793695">
            <w:r w:rsidRPr="005512F7">
              <w:t xml:space="preserve">220x102x42 мм </w:t>
            </w:r>
          </w:p>
        </w:tc>
      </w:tr>
      <w:tr w:rsidR="009713C3" w:rsidRPr="005512F7" w:rsidTr="00793695">
        <w:trPr>
          <w:tblCellSpacing w:w="15" w:type="dxa"/>
        </w:trPr>
        <w:tc>
          <w:tcPr>
            <w:tcW w:w="0" w:type="auto"/>
            <w:vAlign w:val="center"/>
            <w:hideMark/>
          </w:tcPr>
          <w:p w:rsidR="009713C3" w:rsidRPr="005512F7" w:rsidRDefault="009713C3" w:rsidP="00793695">
            <w:r w:rsidRPr="005512F7">
              <w:t xml:space="preserve">Масса электронного блока, не более </w:t>
            </w:r>
          </w:p>
        </w:tc>
        <w:tc>
          <w:tcPr>
            <w:tcW w:w="0" w:type="auto"/>
            <w:gridSpan w:val="2"/>
            <w:vAlign w:val="center"/>
            <w:hideMark/>
          </w:tcPr>
          <w:p w:rsidR="009713C3" w:rsidRPr="005512F7" w:rsidRDefault="009713C3" w:rsidP="00793695">
            <w:r w:rsidRPr="005512F7">
              <w:t xml:space="preserve">0,46 кг </w:t>
            </w:r>
          </w:p>
        </w:tc>
      </w:tr>
    </w:tbl>
    <w:p w:rsidR="009713C3" w:rsidRPr="005512F7" w:rsidRDefault="009713C3" w:rsidP="009713C3">
      <w:pPr>
        <w:spacing w:before="100" w:beforeAutospacing="1" w:after="100" w:afterAutospacing="1"/>
        <w:outlineLvl w:val="2"/>
        <w:rPr>
          <w:b/>
          <w:bCs/>
          <w:sz w:val="27"/>
          <w:szCs w:val="27"/>
        </w:rPr>
      </w:pPr>
      <w:r w:rsidRPr="005512F7">
        <w:rPr>
          <w:b/>
          <w:bCs/>
          <w:sz w:val="27"/>
          <w:szCs w:val="27"/>
        </w:rPr>
        <w:t>Характеристики генератора АГ-144.1</w:t>
      </w:r>
    </w:p>
    <w:tbl>
      <w:tblPr>
        <w:tblW w:w="0" w:type="auto"/>
        <w:tblCellSpacing w:w="15" w:type="dxa"/>
        <w:tblCellMar>
          <w:top w:w="15" w:type="dxa"/>
          <w:left w:w="15" w:type="dxa"/>
          <w:bottom w:w="15" w:type="dxa"/>
          <w:right w:w="15" w:type="dxa"/>
        </w:tblCellMar>
        <w:tblLook w:val="04A0"/>
      </w:tblPr>
      <w:tblGrid>
        <w:gridCol w:w="6545"/>
        <w:gridCol w:w="3799"/>
        <w:gridCol w:w="81"/>
      </w:tblGrid>
      <w:tr w:rsidR="009713C3" w:rsidRPr="005512F7" w:rsidTr="00793695">
        <w:trPr>
          <w:gridAfter w:val="1"/>
          <w:tblCellSpacing w:w="15" w:type="dxa"/>
        </w:trPr>
        <w:tc>
          <w:tcPr>
            <w:tcW w:w="0" w:type="auto"/>
            <w:vAlign w:val="center"/>
            <w:hideMark/>
          </w:tcPr>
          <w:p w:rsidR="009713C3" w:rsidRPr="005512F7" w:rsidRDefault="009713C3" w:rsidP="00793695">
            <w:pPr>
              <w:jc w:val="center"/>
              <w:rPr>
                <w:b/>
                <w:bCs/>
              </w:rPr>
            </w:pPr>
            <w:r w:rsidRPr="005512F7">
              <w:rPr>
                <w:b/>
                <w:bCs/>
              </w:rPr>
              <w:t xml:space="preserve">Параметр </w:t>
            </w:r>
          </w:p>
        </w:tc>
        <w:tc>
          <w:tcPr>
            <w:tcW w:w="0" w:type="auto"/>
            <w:vAlign w:val="center"/>
            <w:hideMark/>
          </w:tcPr>
          <w:p w:rsidR="009713C3" w:rsidRPr="005512F7" w:rsidRDefault="009713C3" w:rsidP="00793695">
            <w:pPr>
              <w:jc w:val="center"/>
              <w:rPr>
                <w:b/>
                <w:bCs/>
              </w:rPr>
            </w:pPr>
            <w:r w:rsidRPr="005512F7">
              <w:rPr>
                <w:b/>
                <w:bCs/>
              </w:rPr>
              <w:t xml:space="preserve">Значение </w:t>
            </w:r>
          </w:p>
        </w:tc>
      </w:tr>
      <w:tr w:rsidR="009713C3" w:rsidRPr="005512F7" w:rsidTr="00793695">
        <w:trPr>
          <w:gridAfter w:val="1"/>
          <w:tblCellSpacing w:w="15" w:type="dxa"/>
        </w:trPr>
        <w:tc>
          <w:tcPr>
            <w:tcW w:w="0" w:type="auto"/>
            <w:gridSpan w:val="2"/>
            <w:vAlign w:val="center"/>
            <w:hideMark/>
          </w:tcPr>
          <w:p w:rsidR="009713C3" w:rsidRPr="005512F7" w:rsidRDefault="009713C3" w:rsidP="00793695">
            <w:r w:rsidRPr="005512F7">
              <w:rPr>
                <w:b/>
                <w:bCs/>
              </w:rPr>
              <w:t xml:space="preserve">Частоты генерируемого сигнала, </w:t>
            </w:r>
            <w:proofErr w:type="gramStart"/>
            <w:r w:rsidRPr="005512F7">
              <w:rPr>
                <w:b/>
                <w:bCs/>
              </w:rPr>
              <w:t>Гц</w:t>
            </w:r>
            <w:proofErr w:type="gramEnd"/>
            <w:r w:rsidRPr="005512F7">
              <w:t xml:space="preserve"> </w:t>
            </w:r>
          </w:p>
        </w:tc>
      </w:tr>
      <w:tr w:rsidR="009713C3" w:rsidRPr="005512F7" w:rsidTr="00793695">
        <w:trPr>
          <w:gridAfter w:val="1"/>
          <w:tblCellSpacing w:w="15" w:type="dxa"/>
        </w:trPr>
        <w:tc>
          <w:tcPr>
            <w:tcW w:w="0" w:type="auto"/>
            <w:vAlign w:val="center"/>
            <w:hideMark/>
          </w:tcPr>
          <w:p w:rsidR="009713C3" w:rsidRPr="005512F7" w:rsidRDefault="009713C3" w:rsidP="00793695">
            <w:r w:rsidRPr="005512F7">
              <w:t xml:space="preserve">Частоты SIN f1 / f2 / f3, ±0,1% </w:t>
            </w:r>
          </w:p>
        </w:tc>
        <w:tc>
          <w:tcPr>
            <w:tcW w:w="0" w:type="auto"/>
            <w:vAlign w:val="center"/>
            <w:hideMark/>
          </w:tcPr>
          <w:p w:rsidR="009713C3" w:rsidRPr="005512F7" w:rsidRDefault="009713C3" w:rsidP="00793695">
            <w:r w:rsidRPr="005512F7">
              <w:t xml:space="preserve">512 / 1024 / 8192 </w:t>
            </w:r>
          </w:p>
        </w:tc>
      </w:tr>
      <w:tr w:rsidR="009713C3" w:rsidRPr="005512F7" w:rsidTr="00793695">
        <w:trPr>
          <w:gridAfter w:val="1"/>
          <w:tblCellSpacing w:w="15" w:type="dxa"/>
        </w:trPr>
        <w:tc>
          <w:tcPr>
            <w:tcW w:w="0" w:type="auto"/>
            <w:vAlign w:val="center"/>
            <w:hideMark/>
          </w:tcPr>
          <w:p w:rsidR="009713C3" w:rsidRPr="005512F7" w:rsidRDefault="009713C3" w:rsidP="00793695">
            <w:r w:rsidRPr="005512F7">
              <w:t xml:space="preserve">Частоты следования ударов НЧ / СЧ / ВЧ </w:t>
            </w:r>
          </w:p>
        </w:tc>
        <w:tc>
          <w:tcPr>
            <w:tcW w:w="0" w:type="auto"/>
            <w:vAlign w:val="center"/>
            <w:hideMark/>
          </w:tcPr>
          <w:p w:rsidR="009713C3" w:rsidRPr="005512F7" w:rsidRDefault="009713C3" w:rsidP="00793695">
            <w:r w:rsidRPr="005512F7">
              <w:t xml:space="preserve">0,5 / 1 / 2 </w:t>
            </w:r>
          </w:p>
        </w:tc>
      </w:tr>
      <w:tr w:rsidR="009713C3" w:rsidRPr="005512F7" w:rsidTr="00793695">
        <w:trPr>
          <w:gridAfter w:val="1"/>
          <w:tblCellSpacing w:w="15" w:type="dxa"/>
        </w:trPr>
        <w:tc>
          <w:tcPr>
            <w:tcW w:w="0" w:type="auto"/>
            <w:vAlign w:val="center"/>
            <w:hideMark/>
          </w:tcPr>
          <w:p w:rsidR="009713C3" w:rsidRPr="005512F7" w:rsidRDefault="009713C3" w:rsidP="00793695">
            <w:r w:rsidRPr="005512F7">
              <w:t xml:space="preserve">Режимы генерации </w:t>
            </w:r>
          </w:p>
        </w:tc>
        <w:tc>
          <w:tcPr>
            <w:tcW w:w="0" w:type="auto"/>
            <w:vAlign w:val="center"/>
            <w:hideMark/>
          </w:tcPr>
          <w:p w:rsidR="009713C3" w:rsidRPr="005512F7" w:rsidRDefault="009713C3" w:rsidP="00793695">
            <w:r w:rsidRPr="005512F7">
              <w:t>«SIN» «непрерывный»</w:t>
            </w:r>
            <w:r w:rsidRPr="005512F7">
              <w:br/>
              <w:t xml:space="preserve">«SIN» «_|¯|_» </w:t>
            </w:r>
            <w:r w:rsidRPr="005512F7">
              <w:br/>
              <w:t xml:space="preserve">«SIN» «3 частоты» </w:t>
            </w:r>
            <w:r w:rsidRPr="005512F7">
              <w:br/>
              <w:t xml:space="preserve">«УДАР» </w:t>
            </w:r>
          </w:p>
        </w:tc>
      </w:tr>
      <w:tr w:rsidR="009713C3" w:rsidRPr="005512F7" w:rsidTr="00793695">
        <w:trPr>
          <w:gridAfter w:val="1"/>
          <w:tblCellSpacing w:w="15" w:type="dxa"/>
        </w:trPr>
        <w:tc>
          <w:tcPr>
            <w:tcW w:w="0" w:type="auto"/>
            <w:gridSpan w:val="2"/>
            <w:vAlign w:val="center"/>
            <w:hideMark/>
          </w:tcPr>
          <w:p w:rsidR="009713C3" w:rsidRPr="005512F7" w:rsidRDefault="009713C3" w:rsidP="00793695">
            <w:r w:rsidRPr="005512F7">
              <w:rPr>
                <w:b/>
                <w:bCs/>
              </w:rPr>
              <w:t>Выходные параметры синусоидальной генерации</w:t>
            </w:r>
            <w:r w:rsidRPr="005512F7">
              <w:t xml:space="preserve"> </w:t>
            </w:r>
          </w:p>
        </w:tc>
      </w:tr>
      <w:tr w:rsidR="009713C3" w:rsidRPr="005512F7" w:rsidTr="00793695">
        <w:trPr>
          <w:gridAfter w:val="1"/>
          <w:tblCellSpacing w:w="15" w:type="dxa"/>
        </w:trPr>
        <w:tc>
          <w:tcPr>
            <w:tcW w:w="0" w:type="auto"/>
            <w:gridSpan w:val="2"/>
            <w:vAlign w:val="center"/>
            <w:hideMark/>
          </w:tcPr>
          <w:p w:rsidR="009713C3" w:rsidRPr="005512F7" w:rsidRDefault="009713C3" w:rsidP="00793695">
            <w:r w:rsidRPr="005512F7">
              <w:t xml:space="preserve">Максимальное выходное напряжение, </w:t>
            </w:r>
            <w:proofErr w:type="gramStart"/>
            <w:r w:rsidRPr="005512F7">
              <w:t>В</w:t>
            </w:r>
            <w:proofErr w:type="gramEnd"/>
            <w:r w:rsidRPr="005512F7">
              <w:t xml:space="preserve">: </w:t>
            </w:r>
          </w:p>
        </w:tc>
      </w:tr>
      <w:tr w:rsidR="009713C3" w:rsidRPr="005512F7" w:rsidTr="00793695">
        <w:trPr>
          <w:gridAfter w:val="1"/>
          <w:tblCellSpacing w:w="15" w:type="dxa"/>
        </w:trPr>
        <w:tc>
          <w:tcPr>
            <w:tcW w:w="0" w:type="auto"/>
            <w:vAlign w:val="center"/>
            <w:hideMark/>
          </w:tcPr>
          <w:p w:rsidR="009713C3" w:rsidRPr="005512F7" w:rsidRDefault="009713C3" w:rsidP="00793695">
            <w:r w:rsidRPr="005512F7">
              <w:lastRenderedPageBreak/>
              <w:t>- при автономном питании</w:t>
            </w:r>
            <w:r w:rsidRPr="005512F7">
              <w:br/>
              <w:t>- с добавлением внешнего аккумулятора 12/24В</w:t>
            </w:r>
            <w:r w:rsidRPr="005512F7">
              <w:br/>
              <w:t xml:space="preserve">- при питании от сетевого блока </w:t>
            </w:r>
          </w:p>
        </w:tc>
        <w:tc>
          <w:tcPr>
            <w:tcW w:w="0" w:type="auto"/>
            <w:vAlign w:val="center"/>
            <w:hideMark/>
          </w:tcPr>
          <w:p w:rsidR="009713C3" w:rsidRPr="005512F7" w:rsidRDefault="009713C3" w:rsidP="00793695">
            <w:r w:rsidRPr="005512F7">
              <w:t>220</w:t>
            </w:r>
            <w:r w:rsidRPr="005512F7">
              <w:br/>
              <w:t>330</w:t>
            </w:r>
            <w:r w:rsidRPr="005512F7">
              <w:br/>
              <w:t xml:space="preserve">140 </w:t>
            </w:r>
          </w:p>
        </w:tc>
      </w:tr>
      <w:tr w:rsidR="009713C3" w:rsidRPr="005512F7" w:rsidTr="00793695">
        <w:trPr>
          <w:tblCellSpacing w:w="15" w:type="dxa"/>
        </w:trPr>
        <w:tc>
          <w:tcPr>
            <w:tcW w:w="0" w:type="auto"/>
            <w:gridSpan w:val="3"/>
            <w:vAlign w:val="center"/>
            <w:hideMark/>
          </w:tcPr>
          <w:p w:rsidR="009713C3" w:rsidRPr="005512F7" w:rsidRDefault="009713C3" w:rsidP="00793695">
            <w:r w:rsidRPr="005512F7">
              <w:t xml:space="preserve">Выходная мощность, </w:t>
            </w:r>
            <w:proofErr w:type="gramStart"/>
            <w:r w:rsidRPr="005512F7">
              <w:t>Вт</w:t>
            </w:r>
            <w:proofErr w:type="gramEnd"/>
            <w:r w:rsidRPr="005512F7">
              <w:t xml:space="preserve">: </w:t>
            </w:r>
          </w:p>
        </w:tc>
      </w:tr>
      <w:tr w:rsidR="009713C3" w:rsidRPr="005512F7" w:rsidTr="00793695">
        <w:trPr>
          <w:tblCellSpacing w:w="15" w:type="dxa"/>
        </w:trPr>
        <w:tc>
          <w:tcPr>
            <w:tcW w:w="0" w:type="auto"/>
            <w:vAlign w:val="center"/>
            <w:hideMark/>
          </w:tcPr>
          <w:p w:rsidR="009713C3" w:rsidRPr="005512F7" w:rsidRDefault="009713C3" w:rsidP="00793695">
            <w:r w:rsidRPr="005512F7">
              <w:t>- при автономном питании</w:t>
            </w:r>
            <w:r w:rsidRPr="005512F7">
              <w:br/>
              <w:t>- с добавлением внешнего аккумулятора 12/24В</w:t>
            </w:r>
            <w:r w:rsidRPr="005512F7">
              <w:br/>
              <w:t xml:space="preserve">- при питании от сетевого блока </w:t>
            </w:r>
          </w:p>
        </w:tc>
        <w:tc>
          <w:tcPr>
            <w:tcW w:w="0" w:type="auto"/>
            <w:vAlign w:val="center"/>
            <w:hideMark/>
          </w:tcPr>
          <w:p w:rsidR="009713C3" w:rsidRPr="005512F7" w:rsidRDefault="009713C3" w:rsidP="00793695">
            <w:r w:rsidRPr="005512F7">
              <w:t>от 7,5 до 120</w:t>
            </w:r>
            <w:r w:rsidRPr="005512F7">
              <w:br/>
              <w:t xml:space="preserve">от 45 до 180 </w:t>
            </w:r>
            <w:r w:rsidRPr="005512F7">
              <w:br/>
              <w:t xml:space="preserve">от 18 до 72 </w:t>
            </w:r>
          </w:p>
        </w:tc>
        <w:tc>
          <w:tcPr>
            <w:tcW w:w="0" w:type="auto"/>
            <w:vAlign w:val="center"/>
            <w:hideMark/>
          </w:tcPr>
          <w:p w:rsidR="009713C3" w:rsidRPr="005512F7" w:rsidRDefault="009713C3" w:rsidP="00793695">
            <w:pPr>
              <w:rPr>
                <w:sz w:val="20"/>
                <w:szCs w:val="20"/>
              </w:rPr>
            </w:pPr>
          </w:p>
        </w:tc>
      </w:tr>
      <w:tr w:rsidR="009713C3" w:rsidRPr="005512F7" w:rsidTr="00793695">
        <w:trPr>
          <w:tblCellSpacing w:w="15" w:type="dxa"/>
        </w:trPr>
        <w:tc>
          <w:tcPr>
            <w:tcW w:w="0" w:type="auto"/>
            <w:vAlign w:val="center"/>
            <w:hideMark/>
          </w:tcPr>
          <w:p w:rsidR="009713C3" w:rsidRPr="005512F7" w:rsidRDefault="009713C3" w:rsidP="00793695">
            <w:r w:rsidRPr="005512F7">
              <w:t xml:space="preserve">Допустимое сопротивление нагрузки </w:t>
            </w:r>
          </w:p>
        </w:tc>
        <w:tc>
          <w:tcPr>
            <w:tcW w:w="0" w:type="auto"/>
            <w:vAlign w:val="center"/>
            <w:hideMark/>
          </w:tcPr>
          <w:p w:rsidR="009713C3" w:rsidRPr="005512F7" w:rsidRDefault="009713C3" w:rsidP="00793695">
            <w:r w:rsidRPr="005512F7">
              <w:t xml:space="preserve">любое (0…∞) </w:t>
            </w:r>
          </w:p>
        </w:tc>
        <w:tc>
          <w:tcPr>
            <w:tcW w:w="0" w:type="auto"/>
            <w:vAlign w:val="center"/>
            <w:hideMark/>
          </w:tcPr>
          <w:p w:rsidR="009713C3" w:rsidRPr="005512F7" w:rsidRDefault="009713C3" w:rsidP="00793695">
            <w:pPr>
              <w:rPr>
                <w:sz w:val="20"/>
                <w:szCs w:val="20"/>
              </w:rPr>
            </w:pPr>
          </w:p>
        </w:tc>
      </w:tr>
      <w:tr w:rsidR="009713C3" w:rsidRPr="005512F7" w:rsidTr="00793695">
        <w:trPr>
          <w:tblCellSpacing w:w="15" w:type="dxa"/>
        </w:trPr>
        <w:tc>
          <w:tcPr>
            <w:tcW w:w="0" w:type="auto"/>
            <w:vAlign w:val="center"/>
            <w:hideMark/>
          </w:tcPr>
          <w:p w:rsidR="009713C3" w:rsidRPr="005512F7" w:rsidRDefault="009713C3" w:rsidP="00793695">
            <w:r w:rsidRPr="005512F7">
              <w:t xml:space="preserve">Согласование с нагрузкой </w:t>
            </w:r>
          </w:p>
        </w:tc>
        <w:tc>
          <w:tcPr>
            <w:tcW w:w="0" w:type="auto"/>
            <w:vAlign w:val="center"/>
            <w:hideMark/>
          </w:tcPr>
          <w:p w:rsidR="009713C3" w:rsidRPr="005512F7" w:rsidRDefault="009713C3" w:rsidP="00793695">
            <w:r w:rsidRPr="005512F7">
              <w:t xml:space="preserve">автоматическое </w:t>
            </w:r>
          </w:p>
        </w:tc>
        <w:tc>
          <w:tcPr>
            <w:tcW w:w="0" w:type="auto"/>
            <w:vAlign w:val="center"/>
            <w:hideMark/>
          </w:tcPr>
          <w:p w:rsidR="009713C3" w:rsidRPr="005512F7" w:rsidRDefault="009713C3" w:rsidP="00793695">
            <w:pPr>
              <w:rPr>
                <w:sz w:val="20"/>
                <w:szCs w:val="20"/>
              </w:rPr>
            </w:pPr>
          </w:p>
        </w:tc>
      </w:tr>
      <w:tr w:rsidR="009713C3" w:rsidRPr="005512F7" w:rsidTr="00793695">
        <w:trPr>
          <w:tblCellSpacing w:w="15" w:type="dxa"/>
        </w:trPr>
        <w:tc>
          <w:tcPr>
            <w:tcW w:w="0" w:type="auto"/>
            <w:vAlign w:val="center"/>
            <w:hideMark/>
          </w:tcPr>
          <w:p w:rsidR="009713C3" w:rsidRPr="005512F7" w:rsidRDefault="009713C3" w:rsidP="00793695">
            <w:r w:rsidRPr="005512F7">
              <w:t xml:space="preserve">Источники питания </w:t>
            </w:r>
          </w:p>
        </w:tc>
        <w:tc>
          <w:tcPr>
            <w:tcW w:w="0" w:type="auto"/>
            <w:vAlign w:val="center"/>
            <w:hideMark/>
          </w:tcPr>
          <w:p w:rsidR="009713C3" w:rsidRPr="005512F7" w:rsidRDefault="009713C3" w:rsidP="00793695">
            <w:r w:rsidRPr="005512F7">
              <w:t>- встроенный аккумуляторный комплект</w:t>
            </w:r>
            <w:r w:rsidRPr="005512F7">
              <w:br/>
              <w:t xml:space="preserve">- сетевой блок питания </w:t>
            </w:r>
          </w:p>
        </w:tc>
        <w:tc>
          <w:tcPr>
            <w:tcW w:w="0" w:type="auto"/>
            <w:vAlign w:val="center"/>
            <w:hideMark/>
          </w:tcPr>
          <w:p w:rsidR="009713C3" w:rsidRPr="005512F7" w:rsidRDefault="009713C3" w:rsidP="00793695">
            <w:pPr>
              <w:rPr>
                <w:sz w:val="20"/>
                <w:szCs w:val="20"/>
              </w:rPr>
            </w:pPr>
          </w:p>
        </w:tc>
      </w:tr>
      <w:tr w:rsidR="009713C3" w:rsidRPr="005512F7" w:rsidTr="00793695">
        <w:trPr>
          <w:tblCellSpacing w:w="15" w:type="dxa"/>
        </w:trPr>
        <w:tc>
          <w:tcPr>
            <w:tcW w:w="0" w:type="auto"/>
            <w:vAlign w:val="center"/>
            <w:hideMark/>
          </w:tcPr>
          <w:p w:rsidR="009713C3" w:rsidRPr="005512F7" w:rsidRDefault="009713C3" w:rsidP="00793695">
            <w:r w:rsidRPr="005512F7">
              <w:t xml:space="preserve">Габаритные размеры электронного блока (кейса), не более, </w:t>
            </w:r>
            <w:proofErr w:type="gramStart"/>
            <w:r w:rsidRPr="005512F7">
              <w:t>мм</w:t>
            </w:r>
            <w:proofErr w:type="gramEnd"/>
            <w:r w:rsidRPr="005512F7">
              <w:t xml:space="preserve"> </w:t>
            </w:r>
          </w:p>
        </w:tc>
        <w:tc>
          <w:tcPr>
            <w:tcW w:w="0" w:type="auto"/>
            <w:vAlign w:val="center"/>
            <w:hideMark/>
          </w:tcPr>
          <w:p w:rsidR="009713C3" w:rsidRPr="005512F7" w:rsidRDefault="009713C3" w:rsidP="00793695">
            <w:r w:rsidRPr="005512F7">
              <w:t xml:space="preserve">250х215х165 </w:t>
            </w:r>
          </w:p>
        </w:tc>
        <w:tc>
          <w:tcPr>
            <w:tcW w:w="0" w:type="auto"/>
            <w:vAlign w:val="center"/>
            <w:hideMark/>
          </w:tcPr>
          <w:p w:rsidR="009713C3" w:rsidRPr="005512F7" w:rsidRDefault="009713C3" w:rsidP="00793695">
            <w:pPr>
              <w:rPr>
                <w:sz w:val="20"/>
                <w:szCs w:val="20"/>
              </w:rPr>
            </w:pPr>
          </w:p>
        </w:tc>
      </w:tr>
      <w:tr w:rsidR="009713C3" w:rsidRPr="005512F7" w:rsidTr="00793695">
        <w:trPr>
          <w:tblCellSpacing w:w="15" w:type="dxa"/>
        </w:trPr>
        <w:tc>
          <w:tcPr>
            <w:tcW w:w="0" w:type="auto"/>
            <w:vAlign w:val="center"/>
            <w:hideMark/>
          </w:tcPr>
          <w:p w:rsidR="009713C3" w:rsidRPr="005512F7" w:rsidRDefault="009713C3" w:rsidP="00793695">
            <w:r w:rsidRPr="005512F7">
              <w:t xml:space="preserve">Вес электронного блока, не более, </w:t>
            </w:r>
            <w:proofErr w:type="gramStart"/>
            <w:r w:rsidRPr="005512F7">
              <w:t>кг</w:t>
            </w:r>
            <w:proofErr w:type="gramEnd"/>
            <w:r w:rsidRPr="005512F7">
              <w:t xml:space="preserve"> </w:t>
            </w:r>
          </w:p>
        </w:tc>
        <w:tc>
          <w:tcPr>
            <w:tcW w:w="0" w:type="auto"/>
            <w:vAlign w:val="center"/>
            <w:hideMark/>
          </w:tcPr>
          <w:p w:rsidR="009713C3" w:rsidRPr="005512F7" w:rsidRDefault="009713C3" w:rsidP="00793695">
            <w:r w:rsidRPr="005512F7">
              <w:t xml:space="preserve">8,5 </w:t>
            </w:r>
          </w:p>
        </w:tc>
        <w:tc>
          <w:tcPr>
            <w:tcW w:w="0" w:type="auto"/>
            <w:vAlign w:val="center"/>
            <w:hideMark/>
          </w:tcPr>
          <w:p w:rsidR="009713C3" w:rsidRPr="005512F7" w:rsidRDefault="009713C3" w:rsidP="00793695">
            <w:pPr>
              <w:rPr>
                <w:sz w:val="20"/>
                <w:szCs w:val="20"/>
              </w:rPr>
            </w:pPr>
          </w:p>
        </w:tc>
      </w:tr>
      <w:tr w:rsidR="009713C3" w:rsidRPr="005512F7" w:rsidTr="00793695">
        <w:trPr>
          <w:tblCellSpacing w:w="15" w:type="dxa"/>
        </w:trPr>
        <w:tc>
          <w:tcPr>
            <w:tcW w:w="0" w:type="auto"/>
            <w:gridSpan w:val="2"/>
            <w:vAlign w:val="center"/>
            <w:hideMark/>
          </w:tcPr>
          <w:p w:rsidR="009713C3" w:rsidRPr="005512F7" w:rsidRDefault="009713C3" w:rsidP="00793695">
            <w:r w:rsidRPr="005512F7">
              <w:rPr>
                <w:b/>
                <w:bCs/>
              </w:rPr>
              <w:t>Условия эксплуатации</w:t>
            </w:r>
            <w:r w:rsidRPr="005512F7">
              <w:t xml:space="preserve"> </w:t>
            </w:r>
          </w:p>
        </w:tc>
        <w:tc>
          <w:tcPr>
            <w:tcW w:w="0" w:type="auto"/>
            <w:vAlign w:val="center"/>
            <w:hideMark/>
          </w:tcPr>
          <w:p w:rsidR="009713C3" w:rsidRPr="005512F7" w:rsidRDefault="009713C3" w:rsidP="00793695">
            <w:pPr>
              <w:rPr>
                <w:sz w:val="20"/>
                <w:szCs w:val="20"/>
              </w:rPr>
            </w:pPr>
          </w:p>
        </w:tc>
      </w:tr>
      <w:tr w:rsidR="009713C3" w:rsidRPr="005512F7" w:rsidTr="00793695">
        <w:trPr>
          <w:tblCellSpacing w:w="15" w:type="dxa"/>
        </w:trPr>
        <w:tc>
          <w:tcPr>
            <w:tcW w:w="0" w:type="auto"/>
            <w:vAlign w:val="center"/>
            <w:hideMark/>
          </w:tcPr>
          <w:p w:rsidR="009713C3" w:rsidRPr="005512F7" w:rsidRDefault="009713C3" w:rsidP="00793695">
            <w:r w:rsidRPr="005512F7">
              <w:t xml:space="preserve">Допустимый диапазон температур окружающей среды при эксплуатации </w:t>
            </w:r>
          </w:p>
        </w:tc>
        <w:tc>
          <w:tcPr>
            <w:tcW w:w="0" w:type="auto"/>
            <w:vAlign w:val="center"/>
            <w:hideMark/>
          </w:tcPr>
          <w:p w:rsidR="009713C3" w:rsidRPr="005512F7" w:rsidRDefault="009713C3" w:rsidP="00793695">
            <w:r w:rsidRPr="005512F7">
              <w:t>-30…+45</w:t>
            </w:r>
            <w:proofErr w:type="gramStart"/>
            <w:r w:rsidRPr="005512F7">
              <w:t>ºС</w:t>
            </w:r>
            <w:proofErr w:type="gramEnd"/>
            <w:r w:rsidRPr="005512F7">
              <w:t xml:space="preserve"> </w:t>
            </w:r>
          </w:p>
        </w:tc>
        <w:tc>
          <w:tcPr>
            <w:tcW w:w="0" w:type="auto"/>
            <w:vAlign w:val="center"/>
            <w:hideMark/>
          </w:tcPr>
          <w:p w:rsidR="009713C3" w:rsidRPr="005512F7" w:rsidRDefault="009713C3" w:rsidP="00793695">
            <w:pPr>
              <w:rPr>
                <w:sz w:val="20"/>
                <w:szCs w:val="20"/>
              </w:rPr>
            </w:pPr>
          </w:p>
        </w:tc>
      </w:tr>
      <w:tr w:rsidR="009713C3" w:rsidRPr="005512F7" w:rsidTr="00793695">
        <w:trPr>
          <w:tblCellSpacing w:w="15" w:type="dxa"/>
        </w:trPr>
        <w:tc>
          <w:tcPr>
            <w:tcW w:w="0" w:type="auto"/>
            <w:vAlign w:val="center"/>
            <w:hideMark/>
          </w:tcPr>
          <w:p w:rsidR="009713C3" w:rsidRPr="005512F7" w:rsidRDefault="009713C3" w:rsidP="00793695">
            <w:r w:rsidRPr="005512F7">
              <w:t xml:space="preserve">Класс климатической защиты </w:t>
            </w:r>
          </w:p>
        </w:tc>
        <w:tc>
          <w:tcPr>
            <w:tcW w:w="0" w:type="auto"/>
            <w:vAlign w:val="center"/>
            <w:hideMark/>
          </w:tcPr>
          <w:p w:rsidR="009713C3" w:rsidRPr="005512F7" w:rsidRDefault="009713C3" w:rsidP="00793695">
            <w:r w:rsidRPr="005512F7">
              <w:t xml:space="preserve">IP54 </w:t>
            </w:r>
          </w:p>
        </w:tc>
        <w:tc>
          <w:tcPr>
            <w:tcW w:w="0" w:type="auto"/>
            <w:vAlign w:val="center"/>
            <w:hideMark/>
          </w:tcPr>
          <w:p w:rsidR="009713C3" w:rsidRPr="005512F7" w:rsidRDefault="009713C3" w:rsidP="00793695">
            <w:pPr>
              <w:rPr>
                <w:sz w:val="20"/>
                <w:szCs w:val="20"/>
              </w:rPr>
            </w:pPr>
          </w:p>
        </w:tc>
      </w:tr>
    </w:tbl>
    <w:p w:rsidR="009713C3" w:rsidRPr="005512F7" w:rsidRDefault="009713C3" w:rsidP="009713C3">
      <w:pPr>
        <w:spacing w:before="100" w:beforeAutospacing="1" w:after="100" w:afterAutospacing="1"/>
        <w:outlineLvl w:val="2"/>
        <w:rPr>
          <w:b/>
          <w:bCs/>
          <w:sz w:val="27"/>
          <w:szCs w:val="27"/>
        </w:rPr>
      </w:pPr>
      <w:r w:rsidRPr="005512F7">
        <w:rPr>
          <w:b/>
          <w:bCs/>
          <w:sz w:val="27"/>
          <w:szCs w:val="27"/>
        </w:rPr>
        <w:t>Характеристики акустического датчика AD-327</w:t>
      </w:r>
    </w:p>
    <w:tbl>
      <w:tblPr>
        <w:tblW w:w="0" w:type="auto"/>
        <w:tblCellSpacing w:w="15" w:type="dxa"/>
        <w:tblCellMar>
          <w:top w:w="15" w:type="dxa"/>
          <w:left w:w="15" w:type="dxa"/>
          <w:bottom w:w="15" w:type="dxa"/>
          <w:right w:w="15" w:type="dxa"/>
        </w:tblCellMar>
        <w:tblLook w:val="04A0"/>
      </w:tblPr>
      <w:tblGrid>
        <w:gridCol w:w="4539"/>
        <w:gridCol w:w="1085"/>
      </w:tblGrid>
      <w:tr w:rsidR="009713C3" w:rsidRPr="005512F7" w:rsidTr="00793695">
        <w:trPr>
          <w:tblCellSpacing w:w="15" w:type="dxa"/>
        </w:trPr>
        <w:tc>
          <w:tcPr>
            <w:tcW w:w="0" w:type="auto"/>
            <w:vAlign w:val="center"/>
            <w:hideMark/>
          </w:tcPr>
          <w:p w:rsidR="009713C3" w:rsidRPr="005512F7" w:rsidRDefault="009713C3" w:rsidP="00793695">
            <w:pPr>
              <w:jc w:val="center"/>
              <w:rPr>
                <w:b/>
                <w:bCs/>
              </w:rPr>
            </w:pPr>
            <w:r w:rsidRPr="005512F7">
              <w:rPr>
                <w:b/>
                <w:bCs/>
              </w:rPr>
              <w:t xml:space="preserve">Параметр </w:t>
            </w:r>
          </w:p>
        </w:tc>
        <w:tc>
          <w:tcPr>
            <w:tcW w:w="0" w:type="auto"/>
            <w:vAlign w:val="center"/>
            <w:hideMark/>
          </w:tcPr>
          <w:p w:rsidR="009713C3" w:rsidRPr="005512F7" w:rsidRDefault="009713C3" w:rsidP="00793695">
            <w:pPr>
              <w:jc w:val="center"/>
              <w:rPr>
                <w:b/>
                <w:bCs/>
              </w:rPr>
            </w:pPr>
            <w:r w:rsidRPr="005512F7">
              <w:rPr>
                <w:b/>
                <w:bCs/>
              </w:rPr>
              <w:t xml:space="preserve">Значение </w:t>
            </w:r>
          </w:p>
        </w:tc>
      </w:tr>
      <w:tr w:rsidR="009713C3" w:rsidRPr="005512F7" w:rsidTr="00793695">
        <w:trPr>
          <w:tblCellSpacing w:w="15" w:type="dxa"/>
        </w:trPr>
        <w:tc>
          <w:tcPr>
            <w:tcW w:w="0" w:type="auto"/>
            <w:vAlign w:val="center"/>
            <w:hideMark/>
          </w:tcPr>
          <w:p w:rsidR="009713C3" w:rsidRPr="005512F7" w:rsidRDefault="009713C3" w:rsidP="00793695">
            <w:r w:rsidRPr="005512F7">
              <w:t xml:space="preserve">Габаритные размеры прибора, не более, </w:t>
            </w:r>
            <w:proofErr w:type="gramStart"/>
            <w:r w:rsidRPr="005512F7">
              <w:t>мм</w:t>
            </w:r>
            <w:proofErr w:type="gramEnd"/>
            <w:r w:rsidRPr="005512F7">
              <w:t xml:space="preserve"> </w:t>
            </w:r>
          </w:p>
        </w:tc>
        <w:tc>
          <w:tcPr>
            <w:tcW w:w="0" w:type="auto"/>
            <w:vAlign w:val="center"/>
            <w:hideMark/>
          </w:tcPr>
          <w:p w:rsidR="009713C3" w:rsidRPr="005512F7" w:rsidRDefault="009713C3" w:rsidP="00793695">
            <w:r w:rsidRPr="005512F7">
              <w:t xml:space="preserve">120х135 </w:t>
            </w:r>
          </w:p>
        </w:tc>
      </w:tr>
      <w:tr w:rsidR="009713C3" w:rsidRPr="005512F7" w:rsidTr="00793695">
        <w:trPr>
          <w:tblCellSpacing w:w="15" w:type="dxa"/>
        </w:trPr>
        <w:tc>
          <w:tcPr>
            <w:tcW w:w="0" w:type="auto"/>
            <w:vAlign w:val="center"/>
            <w:hideMark/>
          </w:tcPr>
          <w:p w:rsidR="009713C3" w:rsidRPr="005512F7" w:rsidRDefault="009713C3" w:rsidP="00793695">
            <w:r w:rsidRPr="005512F7">
              <w:t xml:space="preserve">Масса, не более, </w:t>
            </w:r>
            <w:proofErr w:type="gramStart"/>
            <w:r w:rsidRPr="005512F7">
              <w:t>кг</w:t>
            </w:r>
            <w:proofErr w:type="gramEnd"/>
            <w:r w:rsidRPr="005512F7">
              <w:t xml:space="preserve"> </w:t>
            </w:r>
          </w:p>
        </w:tc>
        <w:tc>
          <w:tcPr>
            <w:tcW w:w="0" w:type="auto"/>
            <w:vAlign w:val="center"/>
            <w:hideMark/>
          </w:tcPr>
          <w:p w:rsidR="009713C3" w:rsidRPr="005512F7" w:rsidRDefault="009713C3" w:rsidP="00793695">
            <w:r w:rsidRPr="005512F7">
              <w:t xml:space="preserve">1,7 </w:t>
            </w:r>
          </w:p>
        </w:tc>
      </w:tr>
    </w:tbl>
    <w:p w:rsidR="009713C3" w:rsidRPr="005512F7" w:rsidRDefault="009713C3" w:rsidP="009713C3">
      <w:pPr>
        <w:spacing w:before="100" w:beforeAutospacing="1" w:after="100" w:afterAutospacing="1"/>
        <w:outlineLvl w:val="2"/>
        <w:rPr>
          <w:b/>
          <w:bCs/>
          <w:sz w:val="27"/>
          <w:szCs w:val="27"/>
        </w:rPr>
      </w:pPr>
      <w:r w:rsidRPr="005512F7">
        <w:rPr>
          <w:b/>
          <w:bCs/>
          <w:sz w:val="27"/>
          <w:szCs w:val="27"/>
        </w:rPr>
        <w:t>Характеристики электромагнитного датчика ЭМД-247</w:t>
      </w:r>
    </w:p>
    <w:tbl>
      <w:tblPr>
        <w:tblW w:w="0" w:type="auto"/>
        <w:tblCellSpacing w:w="15" w:type="dxa"/>
        <w:tblCellMar>
          <w:top w:w="15" w:type="dxa"/>
          <w:left w:w="15" w:type="dxa"/>
          <w:bottom w:w="15" w:type="dxa"/>
          <w:right w:w="15" w:type="dxa"/>
        </w:tblCellMar>
        <w:tblLook w:val="04A0"/>
      </w:tblPr>
      <w:tblGrid>
        <w:gridCol w:w="2436"/>
        <w:gridCol w:w="5669"/>
      </w:tblGrid>
      <w:tr w:rsidR="009713C3" w:rsidRPr="005512F7" w:rsidTr="00793695">
        <w:trPr>
          <w:tblCellSpacing w:w="15" w:type="dxa"/>
        </w:trPr>
        <w:tc>
          <w:tcPr>
            <w:tcW w:w="0" w:type="auto"/>
            <w:vAlign w:val="center"/>
            <w:hideMark/>
          </w:tcPr>
          <w:p w:rsidR="009713C3" w:rsidRPr="005512F7" w:rsidRDefault="009713C3" w:rsidP="00793695">
            <w:pPr>
              <w:jc w:val="center"/>
              <w:rPr>
                <w:b/>
                <w:bCs/>
              </w:rPr>
            </w:pPr>
            <w:r w:rsidRPr="005512F7">
              <w:rPr>
                <w:b/>
                <w:bCs/>
              </w:rPr>
              <w:t xml:space="preserve">Параметр </w:t>
            </w:r>
          </w:p>
        </w:tc>
        <w:tc>
          <w:tcPr>
            <w:tcW w:w="0" w:type="auto"/>
            <w:vAlign w:val="center"/>
            <w:hideMark/>
          </w:tcPr>
          <w:p w:rsidR="009713C3" w:rsidRPr="005512F7" w:rsidRDefault="009713C3" w:rsidP="00793695">
            <w:pPr>
              <w:jc w:val="center"/>
              <w:rPr>
                <w:b/>
                <w:bCs/>
              </w:rPr>
            </w:pPr>
            <w:r w:rsidRPr="005512F7">
              <w:rPr>
                <w:b/>
                <w:bCs/>
              </w:rPr>
              <w:t xml:space="preserve">Значение </w:t>
            </w:r>
          </w:p>
        </w:tc>
      </w:tr>
      <w:tr w:rsidR="009713C3" w:rsidRPr="005512F7" w:rsidTr="00793695">
        <w:trPr>
          <w:tblCellSpacing w:w="15" w:type="dxa"/>
        </w:trPr>
        <w:tc>
          <w:tcPr>
            <w:tcW w:w="0" w:type="auto"/>
            <w:vAlign w:val="center"/>
            <w:hideMark/>
          </w:tcPr>
          <w:p w:rsidR="009713C3" w:rsidRPr="005512F7" w:rsidRDefault="009713C3" w:rsidP="00793695">
            <w:r w:rsidRPr="005512F7">
              <w:t xml:space="preserve">Тип преобразователя </w:t>
            </w:r>
          </w:p>
        </w:tc>
        <w:tc>
          <w:tcPr>
            <w:tcW w:w="0" w:type="auto"/>
            <w:vAlign w:val="center"/>
            <w:hideMark/>
          </w:tcPr>
          <w:p w:rsidR="009713C3" w:rsidRPr="005512F7" w:rsidRDefault="009713C3" w:rsidP="00793695">
            <w:r w:rsidRPr="005512F7">
              <w:t xml:space="preserve">резонансная ферритовая магнитная антенна </w:t>
            </w:r>
          </w:p>
        </w:tc>
      </w:tr>
      <w:tr w:rsidR="009713C3" w:rsidRPr="005512F7" w:rsidTr="00793695">
        <w:trPr>
          <w:tblCellSpacing w:w="15" w:type="dxa"/>
        </w:trPr>
        <w:tc>
          <w:tcPr>
            <w:tcW w:w="0" w:type="auto"/>
            <w:vAlign w:val="center"/>
            <w:hideMark/>
          </w:tcPr>
          <w:p w:rsidR="009713C3" w:rsidRPr="005512F7" w:rsidRDefault="009713C3" w:rsidP="00793695">
            <w:r w:rsidRPr="005512F7">
              <w:t xml:space="preserve">Частота резонанса </w:t>
            </w:r>
          </w:p>
        </w:tc>
        <w:tc>
          <w:tcPr>
            <w:tcW w:w="0" w:type="auto"/>
            <w:vAlign w:val="center"/>
            <w:hideMark/>
          </w:tcPr>
          <w:p w:rsidR="009713C3" w:rsidRPr="005512F7" w:rsidRDefault="009713C3" w:rsidP="00793695">
            <w:r w:rsidRPr="005512F7">
              <w:t xml:space="preserve">50…60 Гц /100 Гц / 512 Гц / 1024 Гц / 8192 Гц / 33 кГц </w:t>
            </w:r>
          </w:p>
        </w:tc>
      </w:tr>
      <w:tr w:rsidR="009713C3" w:rsidRPr="005512F7" w:rsidTr="00793695">
        <w:trPr>
          <w:tblCellSpacing w:w="15" w:type="dxa"/>
        </w:trPr>
        <w:tc>
          <w:tcPr>
            <w:tcW w:w="0" w:type="auto"/>
            <w:vAlign w:val="center"/>
            <w:hideMark/>
          </w:tcPr>
          <w:p w:rsidR="009713C3" w:rsidRPr="005512F7" w:rsidRDefault="009713C3" w:rsidP="00793695">
            <w:r w:rsidRPr="005512F7">
              <w:t xml:space="preserve">Тип питания </w:t>
            </w:r>
          </w:p>
        </w:tc>
        <w:tc>
          <w:tcPr>
            <w:tcW w:w="0" w:type="auto"/>
            <w:vAlign w:val="center"/>
            <w:hideMark/>
          </w:tcPr>
          <w:p w:rsidR="009713C3" w:rsidRPr="005512F7" w:rsidRDefault="009713C3" w:rsidP="00793695">
            <w:r w:rsidRPr="005512F7">
              <w:t xml:space="preserve">от приемника </w:t>
            </w:r>
          </w:p>
        </w:tc>
      </w:tr>
      <w:tr w:rsidR="009713C3" w:rsidRPr="005512F7" w:rsidTr="00793695">
        <w:trPr>
          <w:tblCellSpacing w:w="15" w:type="dxa"/>
        </w:trPr>
        <w:tc>
          <w:tcPr>
            <w:tcW w:w="0" w:type="auto"/>
            <w:vAlign w:val="center"/>
            <w:hideMark/>
          </w:tcPr>
          <w:p w:rsidR="009713C3" w:rsidRPr="005512F7" w:rsidRDefault="009713C3" w:rsidP="00793695">
            <w:r w:rsidRPr="005512F7">
              <w:t xml:space="preserve">Коммутация резонанса </w:t>
            </w:r>
          </w:p>
        </w:tc>
        <w:tc>
          <w:tcPr>
            <w:tcW w:w="0" w:type="auto"/>
            <w:vAlign w:val="center"/>
            <w:hideMark/>
          </w:tcPr>
          <w:p w:rsidR="009713C3" w:rsidRPr="005512F7" w:rsidRDefault="009713C3" w:rsidP="00793695">
            <w:proofErr w:type="gramStart"/>
            <w:r w:rsidRPr="005512F7">
              <w:t>принудительная</w:t>
            </w:r>
            <w:proofErr w:type="gramEnd"/>
            <w:r w:rsidRPr="005512F7">
              <w:t xml:space="preserve"> (управляется приемником) </w:t>
            </w:r>
          </w:p>
        </w:tc>
      </w:tr>
    </w:tbl>
    <w:p w:rsidR="009713C3" w:rsidRPr="005512F7" w:rsidRDefault="009713C3" w:rsidP="009713C3">
      <w:pPr>
        <w:spacing w:before="100" w:beforeAutospacing="1" w:after="100" w:afterAutospacing="1"/>
        <w:outlineLvl w:val="2"/>
        <w:rPr>
          <w:b/>
          <w:bCs/>
          <w:sz w:val="27"/>
          <w:szCs w:val="27"/>
        </w:rPr>
      </w:pPr>
      <w:r w:rsidRPr="005512F7">
        <w:rPr>
          <w:b/>
          <w:bCs/>
          <w:sz w:val="27"/>
          <w:szCs w:val="27"/>
        </w:rPr>
        <w:t>Характеристики индукционной антенны ИЭМ-301.3</w:t>
      </w:r>
    </w:p>
    <w:tbl>
      <w:tblPr>
        <w:tblW w:w="0" w:type="auto"/>
        <w:tblCellSpacing w:w="15" w:type="dxa"/>
        <w:tblCellMar>
          <w:top w:w="15" w:type="dxa"/>
          <w:left w:w="15" w:type="dxa"/>
          <w:bottom w:w="15" w:type="dxa"/>
          <w:right w:w="15" w:type="dxa"/>
        </w:tblCellMar>
        <w:tblLook w:val="04A0"/>
      </w:tblPr>
      <w:tblGrid>
        <w:gridCol w:w="7301"/>
        <w:gridCol w:w="3112"/>
      </w:tblGrid>
      <w:tr w:rsidR="009713C3" w:rsidRPr="005512F7" w:rsidTr="00793695">
        <w:trPr>
          <w:tblCellSpacing w:w="15" w:type="dxa"/>
        </w:trPr>
        <w:tc>
          <w:tcPr>
            <w:tcW w:w="0" w:type="auto"/>
            <w:vAlign w:val="center"/>
            <w:hideMark/>
          </w:tcPr>
          <w:p w:rsidR="009713C3" w:rsidRPr="005512F7" w:rsidRDefault="009713C3" w:rsidP="00793695">
            <w:pPr>
              <w:jc w:val="center"/>
              <w:rPr>
                <w:b/>
                <w:bCs/>
              </w:rPr>
            </w:pPr>
            <w:r w:rsidRPr="005512F7">
              <w:rPr>
                <w:b/>
                <w:bCs/>
              </w:rPr>
              <w:t xml:space="preserve">Параметр </w:t>
            </w:r>
          </w:p>
        </w:tc>
        <w:tc>
          <w:tcPr>
            <w:tcW w:w="0" w:type="auto"/>
            <w:vAlign w:val="center"/>
            <w:hideMark/>
          </w:tcPr>
          <w:p w:rsidR="009713C3" w:rsidRPr="005512F7" w:rsidRDefault="009713C3" w:rsidP="00793695">
            <w:pPr>
              <w:jc w:val="center"/>
              <w:rPr>
                <w:b/>
                <w:bCs/>
              </w:rPr>
            </w:pPr>
            <w:r w:rsidRPr="005512F7">
              <w:rPr>
                <w:b/>
                <w:bCs/>
              </w:rPr>
              <w:t xml:space="preserve">Значение </w:t>
            </w:r>
          </w:p>
        </w:tc>
      </w:tr>
      <w:tr w:rsidR="009713C3" w:rsidRPr="005512F7" w:rsidTr="00793695">
        <w:trPr>
          <w:tblCellSpacing w:w="15" w:type="dxa"/>
        </w:trPr>
        <w:tc>
          <w:tcPr>
            <w:tcW w:w="0" w:type="auto"/>
            <w:vAlign w:val="center"/>
            <w:hideMark/>
          </w:tcPr>
          <w:p w:rsidR="009713C3" w:rsidRPr="005512F7" w:rsidRDefault="009713C3" w:rsidP="00793695">
            <w:r w:rsidRPr="005512F7">
              <w:t xml:space="preserve">Максимальная мощность, подводимая к «рамке», не более </w:t>
            </w:r>
            <w:proofErr w:type="gramStart"/>
            <w:r w:rsidRPr="005512F7">
              <w:t>Вт</w:t>
            </w:r>
            <w:proofErr w:type="gramEnd"/>
            <w:r w:rsidRPr="005512F7">
              <w:t xml:space="preserve"> </w:t>
            </w:r>
          </w:p>
        </w:tc>
        <w:tc>
          <w:tcPr>
            <w:tcW w:w="0" w:type="auto"/>
            <w:vAlign w:val="center"/>
            <w:hideMark/>
          </w:tcPr>
          <w:p w:rsidR="009713C3" w:rsidRPr="005512F7" w:rsidRDefault="009713C3" w:rsidP="00793695">
            <w:r w:rsidRPr="005512F7">
              <w:t xml:space="preserve">10 </w:t>
            </w:r>
          </w:p>
        </w:tc>
      </w:tr>
      <w:tr w:rsidR="009713C3" w:rsidRPr="005512F7" w:rsidTr="00793695">
        <w:trPr>
          <w:tblCellSpacing w:w="15" w:type="dxa"/>
        </w:trPr>
        <w:tc>
          <w:tcPr>
            <w:tcW w:w="0" w:type="auto"/>
            <w:vAlign w:val="center"/>
            <w:hideMark/>
          </w:tcPr>
          <w:p w:rsidR="009713C3" w:rsidRPr="005512F7" w:rsidRDefault="009713C3" w:rsidP="00793695">
            <w:r w:rsidRPr="005512F7">
              <w:t xml:space="preserve">Модуль полного комплексного сопротивления на частоте 8192 Гц, Ом </w:t>
            </w:r>
          </w:p>
        </w:tc>
        <w:tc>
          <w:tcPr>
            <w:tcW w:w="0" w:type="auto"/>
            <w:vAlign w:val="center"/>
            <w:hideMark/>
          </w:tcPr>
          <w:p w:rsidR="009713C3" w:rsidRPr="005512F7" w:rsidRDefault="009713C3" w:rsidP="00793695">
            <w:r w:rsidRPr="005512F7">
              <w:t xml:space="preserve">36 </w:t>
            </w:r>
          </w:p>
        </w:tc>
      </w:tr>
      <w:tr w:rsidR="009713C3" w:rsidRPr="005512F7" w:rsidTr="00793695">
        <w:trPr>
          <w:tblCellSpacing w:w="15" w:type="dxa"/>
        </w:trPr>
        <w:tc>
          <w:tcPr>
            <w:tcW w:w="0" w:type="auto"/>
            <w:vAlign w:val="center"/>
            <w:hideMark/>
          </w:tcPr>
          <w:p w:rsidR="009713C3" w:rsidRPr="005512F7" w:rsidRDefault="009713C3" w:rsidP="00793695">
            <w:r w:rsidRPr="005512F7">
              <w:t xml:space="preserve">Тип корпуса </w:t>
            </w:r>
          </w:p>
        </w:tc>
        <w:tc>
          <w:tcPr>
            <w:tcW w:w="0" w:type="auto"/>
            <w:vAlign w:val="center"/>
            <w:hideMark/>
          </w:tcPr>
          <w:p w:rsidR="009713C3" w:rsidRPr="005512F7" w:rsidRDefault="009713C3" w:rsidP="00793695">
            <w:r w:rsidRPr="005512F7">
              <w:t xml:space="preserve">пластмассовый, герметичный </w:t>
            </w:r>
          </w:p>
        </w:tc>
      </w:tr>
    </w:tbl>
    <w:p w:rsidR="009713C3" w:rsidRDefault="009713C3" w:rsidP="009713C3"/>
    <w:p w:rsidR="009713C3" w:rsidRDefault="009713C3" w:rsidP="009713C3"/>
    <w:p w:rsidR="009713C3" w:rsidRDefault="009713C3" w:rsidP="009713C3"/>
    <w:p w:rsidR="009713C3" w:rsidRPr="001C5AAB" w:rsidRDefault="009713C3" w:rsidP="009713C3">
      <w:pPr>
        <w:pStyle w:val="aff8"/>
        <w:rPr>
          <w:color w:val="000000"/>
        </w:rPr>
      </w:pPr>
      <w:proofErr w:type="gramStart"/>
      <w:r>
        <w:rPr>
          <w:color w:val="000000"/>
        </w:rPr>
        <w:t>(Примечание.</w:t>
      </w:r>
      <w:proofErr w:type="gramEnd"/>
      <w:r>
        <w:rPr>
          <w:color w:val="000000"/>
        </w:rPr>
        <w:t xml:space="preserve"> </w:t>
      </w:r>
      <w:proofErr w:type="gramStart"/>
      <w:r>
        <w:rPr>
          <w:color w:val="000000"/>
        </w:rPr>
        <w:t>Е</w:t>
      </w:r>
      <w:r w:rsidRPr="00563D1C">
        <w:rPr>
          <w:color w:val="000000"/>
        </w:rPr>
        <w:t>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как указания, которые сопровождаются словами "или эквивалент"</w:t>
      </w:r>
      <w:r>
        <w:rPr>
          <w:color w:val="000000"/>
        </w:rPr>
        <w:t>)</w:t>
      </w:r>
      <w:proofErr w:type="gramEnd"/>
    </w:p>
    <w:p w:rsidR="009713C3" w:rsidRPr="00D72855" w:rsidRDefault="009713C3" w:rsidP="00832DB5">
      <w:pPr>
        <w:pStyle w:val="aff1"/>
        <w:jc w:val="left"/>
        <w:rPr>
          <w:rFonts w:ascii="Arial" w:hAnsi="Arial" w:cs="Arial"/>
          <w:b/>
          <w:sz w:val="20"/>
        </w:rPr>
      </w:pPr>
    </w:p>
    <w:sectPr w:rsidR="009713C3" w:rsidRPr="00D72855" w:rsidSect="00832DB5">
      <w:headerReference w:type="default" r:id="rId29"/>
      <w:headerReference w:type="first" r:id="rId30"/>
      <w:footerReference w:type="first" r:id="rId31"/>
      <w:pgSz w:w="11906" w:h="16838" w:code="9"/>
      <w:pgMar w:top="709" w:right="720" w:bottom="851" w:left="851"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07D" w:rsidRDefault="0038507D">
      <w:r>
        <w:separator/>
      </w:r>
    </w:p>
  </w:endnote>
  <w:endnote w:type="continuationSeparator" w:id="0">
    <w:p w:rsidR="0038507D" w:rsidRDefault="003850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sig w:usb0="00000000" w:usb1="00000000" w:usb2="00000000" w:usb3="00000000" w:csb0="00000000" w:csb1="00000000"/>
  </w:font>
  <w:font w:name="Proxima Nova ExCn Rg">
    <w:altName w:val="Times New Roman"/>
    <w:charset w:val="CC"/>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0D4" w:rsidRDefault="00B420D4"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07D" w:rsidRDefault="0038507D">
      <w:r>
        <w:separator/>
      </w:r>
    </w:p>
  </w:footnote>
  <w:footnote w:type="continuationSeparator" w:id="0">
    <w:p w:rsidR="0038507D" w:rsidRDefault="003850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0D4" w:rsidRDefault="00B420D4"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0D4" w:rsidRDefault="00B420D4"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1B356D"/>
    <w:multiLevelType w:val="multilevel"/>
    <w:tmpl w:val="CDC2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1223290"/>
    <w:multiLevelType w:val="multilevel"/>
    <w:tmpl w:val="11FA014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55B25D1"/>
    <w:multiLevelType w:val="multilevel"/>
    <w:tmpl w:val="183E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7">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8">
    <w:nsid w:val="0E3D7727"/>
    <w:multiLevelType w:val="hybridMultilevel"/>
    <w:tmpl w:val="CA6AFFE4"/>
    <w:lvl w:ilvl="0" w:tplc="F210DA14">
      <w:start w:val="1"/>
      <w:numFmt w:val="low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0">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1">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3">
    <w:nsid w:val="197B2F99"/>
    <w:multiLevelType w:val="multilevel"/>
    <w:tmpl w:val="86B6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28">
    <w:nsid w:val="28463B27"/>
    <w:multiLevelType w:val="multilevel"/>
    <w:tmpl w:val="43521704"/>
    <w:lvl w:ilvl="0">
      <w:start w:val="1"/>
      <w:numFmt w:val="decimal"/>
      <w:lvlText w:val="%1."/>
      <w:lvlJc w:val="left"/>
      <w:pPr>
        <w:ind w:left="502" w:hanging="360"/>
      </w:pPr>
    </w:lvl>
    <w:lvl w:ilvl="1">
      <w:start w:val="7"/>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1942" w:hanging="1800"/>
      </w:pPr>
      <w:rPr>
        <w:rFonts w:hint="default"/>
        <w:b w:val="0"/>
      </w:rPr>
    </w:lvl>
  </w:abstractNum>
  <w:abstractNum w:abstractNumId="29">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2">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4">
    <w:nsid w:val="3B1E391B"/>
    <w:multiLevelType w:val="multilevel"/>
    <w:tmpl w:val="14E0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F2D5DFE"/>
    <w:multiLevelType w:val="multilevel"/>
    <w:tmpl w:val="53DE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7">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0">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41">
    <w:nsid w:val="55EB6DA6"/>
    <w:multiLevelType w:val="hybridMultilevel"/>
    <w:tmpl w:val="60A88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43">
    <w:nsid w:val="5E482A0E"/>
    <w:multiLevelType w:val="multilevel"/>
    <w:tmpl w:val="FB162B9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5115" w:hanging="720"/>
      </w:pPr>
      <w:rPr>
        <w:rFonts w:hint="default"/>
      </w:rPr>
    </w:lvl>
    <w:lvl w:ilvl="3">
      <w:start w:val="1"/>
      <w:numFmt w:val="decimal"/>
      <w:lvlText w:val="%1.%2.%3.%4."/>
      <w:lvlJc w:val="left"/>
      <w:pPr>
        <w:ind w:left="143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5">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6">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47">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48">
    <w:nsid w:val="65373E1D"/>
    <w:multiLevelType w:val="multilevel"/>
    <w:tmpl w:val="61DC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70A249C"/>
    <w:multiLevelType w:val="multilevel"/>
    <w:tmpl w:val="3F365C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1">
    <w:nsid w:val="6B3063BB"/>
    <w:multiLevelType w:val="multilevel"/>
    <w:tmpl w:val="A25A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53">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4"/>
  </w:num>
  <w:num w:numId="5">
    <w:abstractNumId w:val="30"/>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11"/>
  </w:num>
  <w:num w:numId="9">
    <w:abstractNumId w:val="25"/>
  </w:num>
  <w:num w:numId="10">
    <w:abstractNumId w:val="0"/>
  </w:num>
  <w:num w:numId="11">
    <w:abstractNumId w:val="3"/>
  </w:num>
  <w:num w:numId="12">
    <w:abstractNumId w:val="7"/>
  </w:num>
  <w:num w:numId="13">
    <w:abstractNumId w:val="9"/>
  </w:num>
  <w:num w:numId="14">
    <w:abstractNumId w:val="44"/>
  </w:num>
  <w:num w:numId="15">
    <w:abstractNumId w:val="31"/>
  </w:num>
  <w:num w:numId="16">
    <w:abstractNumId w:val="45"/>
  </w:num>
  <w:num w:numId="17">
    <w:abstractNumId w:val="38"/>
  </w:num>
  <w:num w:numId="18">
    <w:abstractNumId w:val="36"/>
  </w:num>
  <w:num w:numId="19">
    <w:abstractNumId w:val="29"/>
  </w:num>
  <w:num w:numId="20">
    <w:abstractNumId w:val="46"/>
  </w:num>
  <w:num w:numId="21">
    <w:abstractNumId w:val="26"/>
  </w:num>
  <w:num w:numId="22">
    <w:abstractNumId w:val="27"/>
  </w:num>
  <w:num w:numId="23">
    <w:abstractNumId w:val="52"/>
  </w:num>
  <w:num w:numId="24">
    <w:abstractNumId w:val="33"/>
  </w:num>
  <w:num w:numId="25">
    <w:abstractNumId w:val="19"/>
  </w:num>
  <w:num w:numId="26">
    <w:abstractNumId w:val="17"/>
  </w:num>
  <w:num w:numId="27">
    <w:abstractNumId w:val="53"/>
  </w:num>
  <w:num w:numId="28">
    <w:abstractNumId w:val="13"/>
  </w:num>
  <w:num w:numId="29">
    <w:abstractNumId w:val="50"/>
  </w:num>
  <w:num w:numId="30">
    <w:abstractNumId w:val="40"/>
  </w:num>
  <w:num w:numId="31">
    <w:abstractNumId w:val="32"/>
  </w:num>
  <w:num w:numId="32">
    <w:abstractNumId w:val="37"/>
  </w:num>
  <w:num w:numId="33">
    <w:abstractNumId w:val="47"/>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6"/>
  </w:num>
  <w:num w:numId="39">
    <w:abstractNumId w:val="43"/>
  </w:num>
  <w:num w:numId="40">
    <w:abstractNumId w:val="18"/>
  </w:num>
  <w:num w:numId="41">
    <w:abstractNumId w:val="28"/>
  </w:num>
  <w:num w:numId="42">
    <w:abstractNumId w:val="49"/>
  </w:num>
  <w:num w:numId="43">
    <w:abstractNumId w:val="16"/>
  </w:num>
  <w:num w:numId="44">
    <w:abstractNumId w:val="41"/>
  </w:num>
  <w:num w:numId="45">
    <w:abstractNumId w:val="51"/>
  </w:num>
  <w:num w:numId="46">
    <w:abstractNumId w:val="23"/>
  </w:num>
  <w:num w:numId="47">
    <w:abstractNumId w:val="34"/>
  </w:num>
  <w:num w:numId="48">
    <w:abstractNumId w:val="35"/>
  </w:num>
  <w:num w:numId="49">
    <w:abstractNumId w:val="12"/>
  </w:num>
  <w:num w:numId="50">
    <w:abstractNumId w:val="15"/>
  </w:num>
  <w:num w:numId="51">
    <w:abstractNumId w:val="48"/>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0599"/>
    <w:rsid w:val="000025C8"/>
    <w:rsid w:val="00005417"/>
    <w:rsid w:val="0000572C"/>
    <w:rsid w:val="00005F54"/>
    <w:rsid w:val="00005F65"/>
    <w:rsid w:val="00016032"/>
    <w:rsid w:val="00017F59"/>
    <w:rsid w:val="0002255B"/>
    <w:rsid w:val="00025703"/>
    <w:rsid w:val="00036406"/>
    <w:rsid w:val="00037369"/>
    <w:rsid w:val="00045E08"/>
    <w:rsid w:val="000466CA"/>
    <w:rsid w:val="00046CC9"/>
    <w:rsid w:val="000535F0"/>
    <w:rsid w:val="000556A3"/>
    <w:rsid w:val="00055C14"/>
    <w:rsid w:val="000562ED"/>
    <w:rsid w:val="00061C53"/>
    <w:rsid w:val="00070C9E"/>
    <w:rsid w:val="00082AC6"/>
    <w:rsid w:val="00082AF6"/>
    <w:rsid w:val="00082B78"/>
    <w:rsid w:val="000851E9"/>
    <w:rsid w:val="00092B6F"/>
    <w:rsid w:val="00094F4F"/>
    <w:rsid w:val="00095CC4"/>
    <w:rsid w:val="00095D56"/>
    <w:rsid w:val="000A1ED2"/>
    <w:rsid w:val="000A1F51"/>
    <w:rsid w:val="000A2963"/>
    <w:rsid w:val="000A4911"/>
    <w:rsid w:val="000A5472"/>
    <w:rsid w:val="000B03A7"/>
    <w:rsid w:val="000B5285"/>
    <w:rsid w:val="000B54AC"/>
    <w:rsid w:val="000B5B8F"/>
    <w:rsid w:val="000B74C3"/>
    <w:rsid w:val="000C0526"/>
    <w:rsid w:val="000C2571"/>
    <w:rsid w:val="000C32CE"/>
    <w:rsid w:val="000C3EA9"/>
    <w:rsid w:val="000C58D0"/>
    <w:rsid w:val="000C751B"/>
    <w:rsid w:val="000D0C9A"/>
    <w:rsid w:val="000D31F1"/>
    <w:rsid w:val="000D345B"/>
    <w:rsid w:val="000D7A5F"/>
    <w:rsid w:val="000E0B02"/>
    <w:rsid w:val="000E2CB4"/>
    <w:rsid w:val="000E3575"/>
    <w:rsid w:val="000E4BA5"/>
    <w:rsid w:val="000E7164"/>
    <w:rsid w:val="000E76CC"/>
    <w:rsid w:val="000F0363"/>
    <w:rsid w:val="000F4139"/>
    <w:rsid w:val="000F545C"/>
    <w:rsid w:val="000F693A"/>
    <w:rsid w:val="000F7F22"/>
    <w:rsid w:val="0010029D"/>
    <w:rsid w:val="0010322A"/>
    <w:rsid w:val="00104666"/>
    <w:rsid w:val="00105FF4"/>
    <w:rsid w:val="001072FC"/>
    <w:rsid w:val="00111B47"/>
    <w:rsid w:val="0012003D"/>
    <w:rsid w:val="0012146B"/>
    <w:rsid w:val="00122377"/>
    <w:rsid w:val="00125B5B"/>
    <w:rsid w:val="001362D0"/>
    <w:rsid w:val="00136E99"/>
    <w:rsid w:val="001427B7"/>
    <w:rsid w:val="00146647"/>
    <w:rsid w:val="00150867"/>
    <w:rsid w:val="0015225D"/>
    <w:rsid w:val="00153B31"/>
    <w:rsid w:val="00154F4D"/>
    <w:rsid w:val="00155C99"/>
    <w:rsid w:val="0016150C"/>
    <w:rsid w:val="00161C99"/>
    <w:rsid w:val="00162B2F"/>
    <w:rsid w:val="00164851"/>
    <w:rsid w:val="00164D2C"/>
    <w:rsid w:val="001654AE"/>
    <w:rsid w:val="001659AB"/>
    <w:rsid w:val="00167CC3"/>
    <w:rsid w:val="00171878"/>
    <w:rsid w:val="0017555B"/>
    <w:rsid w:val="001809ED"/>
    <w:rsid w:val="00180FB2"/>
    <w:rsid w:val="001816F0"/>
    <w:rsid w:val="00185BF2"/>
    <w:rsid w:val="001917BB"/>
    <w:rsid w:val="00195A16"/>
    <w:rsid w:val="0019653F"/>
    <w:rsid w:val="001A0CEE"/>
    <w:rsid w:val="001A12DA"/>
    <w:rsid w:val="001A1F64"/>
    <w:rsid w:val="001A1F92"/>
    <w:rsid w:val="001A66B3"/>
    <w:rsid w:val="001B1514"/>
    <w:rsid w:val="001B43A4"/>
    <w:rsid w:val="001C163E"/>
    <w:rsid w:val="001C66F7"/>
    <w:rsid w:val="001C72B6"/>
    <w:rsid w:val="001C788C"/>
    <w:rsid w:val="001D3095"/>
    <w:rsid w:val="001D31A1"/>
    <w:rsid w:val="001D421F"/>
    <w:rsid w:val="001D4D24"/>
    <w:rsid w:val="001E1982"/>
    <w:rsid w:val="001F07EE"/>
    <w:rsid w:val="001F1B28"/>
    <w:rsid w:val="001F4559"/>
    <w:rsid w:val="001F4971"/>
    <w:rsid w:val="00200C4D"/>
    <w:rsid w:val="00202E7E"/>
    <w:rsid w:val="002045C8"/>
    <w:rsid w:val="00204875"/>
    <w:rsid w:val="00204B88"/>
    <w:rsid w:val="00204DD7"/>
    <w:rsid w:val="00204F0A"/>
    <w:rsid w:val="00212095"/>
    <w:rsid w:val="0022259D"/>
    <w:rsid w:val="00224929"/>
    <w:rsid w:val="00226A45"/>
    <w:rsid w:val="00231143"/>
    <w:rsid w:val="002316D0"/>
    <w:rsid w:val="00234F2A"/>
    <w:rsid w:val="002403D0"/>
    <w:rsid w:val="00241A76"/>
    <w:rsid w:val="00242A14"/>
    <w:rsid w:val="002452C1"/>
    <w:rsid w:val="00245408"/>
    <w:rsid w:val="00245F78"/>
    <w:rsid w:val="00250B0C"/>
    <w:rsid w:val="00251799"/>
    <w:rsid w:val="002545BD"/>
    <w:rsid w:val="002578DD"/>
    <w:rsid w:val="002627C8"/>
    <w:rsid w:val="002634BE"/>
    <w:rsid w:val="0026485E"/>
    <w:rsid w:val="00265019"/>
    <w:rsid w:val="002676D6"/>
    <w:rsid w:val="0027020E"/>
    <w:rsid w:val="00271609"/>
    <w:rsid w:val="00273CCD"/>
    <w:rsid w:val="00280DF8"/>
    <w:rsid w:val="00285779"/>
    <w:rsid w:val="00286B2B"/>
    <w:rsid w:val="00286F9F"/>
    <w:rsid w:val="00287CCC"/>
    <w:rsid w:val="002907C9"/>
    <w:rsid w:val="00290E74"/>
    <w:rsid w:val="002929A1"/>
    <w:rsid w:val="002936B1"/>
    <w:rsid w:val="00297953"/>
    <w:rsid w:val="002A0EDC"/>
    <w:rsid w:val="002A1604"/>
    <w:rsid w:val="002A1F49"/>
    <w:rsid w:val="002A3FA2"/>
    <w:rsid w:val="002A446C"/>
    <w:rsid w:val="002B1F9E"/>
    <w:rsid w:val="002B2090"/>
    <w:rsid w:val="002B2EA6"/>
    <w:rsid w:val="002B3C96"/>
    <w:rsid w:val="002B5D8F"/>
    <w:rsid w:val="002B6C14"/>
    <w:rsid w:val="002B6D24"/>
    <w:rsid w:val="002B77B4"/>
    <w:rsid w:val="002C0A42"/>
    <w:rsid w:val="002C1AD8"/>
    <w:rsid w:val="002C3780"/>
    <w:rsid w:val="002C646F"/>
    <w:rsid w:val="002C6CCB"/>
    <w:rsid w:val="002C7F94"/>
    <w:rsid w:val="002D4E67"/>
    <w:rsid w:val="002D4FF3"/>
    <w:rsid w:val="002D658D"/>
    <w:rsid w:val="002D6714"/>
    <w:rsid w:val="002D6E74"/>
    <w:rsid w:val="002E015D"/>
    <w:rsid w:val="002E0A61"/>
    <w:rsid w:val="002E155C"/>
    <w:rsid w:val="002E5E06"/>
    <w:rsid w:val="002E60B9"/>
    <w:rsid w:val="002F02AE"/>
    <w:rsid w:val="002F0901"/>
    <w:rsid w:val="002F0AE5"/>
    <w:rsid w:val="002F259A"/>
    <w:rsid w:val="002F2D3A"/>
    <w:rsid w:val="002F323A"/>
    <w:rsid w:val="002F3594"/>
    <w:rsid w:val="002F7643"/>
    <w:rsid w:val="00307995"/>
    <w:rsid w:val="00307C4B"/>
    <w:rsid w:val="0031560E"/>
    <w:rsid w:val="00320291"/>
    <w:rsid w:val="00320B80"/>
    <w:rsid w:val="003212E6"/>
    <w:rsid w:val="0032190C"/>
    <w:rsid w:val="00323ACD"/>
    <w:rsid w:val="00326A80"/>
    <w:rsid w:val="00327A40"/>
    <w:rsid w:val="00333CD1"/>
    <w:rsid w:val="00334856"/>
    <w:rsid w:val="00334DA0"/>
    <w:rsid w:val="00335350"/>
    <w:rsid w:val="003358F6"/>
    <w:rsid w:val="003375BF"/>
    <w:rsid w:val="00337CAC"/>
    <w:rsid w:val="003400C2"/>
    <w:rsid w:val="00342335"/>
    <w:rsid w:val="00343A27"/>
    <w:rsid w:val="00344A54"/>
    <w:rsid w:val="00345C0E"/>
    <w:rsid w:val="00346304"/>
    <w:rsid w:val="00346979"/>
    <w:rsid w:val="0034728F"/>
    <w:rsid w:val="003514AF"/>
    <w:rsid w:val="00353251"/>
    <w:rsid w:val="00356145"/>
    <w:rsid w:val="003576E0"/>
    <w:rsid w:val="0036138D"/>
    <w:rsid w:val="00362831"/>
    <w:rsid w:val="00363D02"/>
    <w:rsid w:val="00363E15"/>
    <w:rsid w:val="0036464E"/>
    <w:rsid w:val="00370B1D"/>
    <w:rsid w:val="003730B3"/>
    <w:rsid w:val="00373E46"/>
    <w:rsid w:val="00377771"/>
    <w:rsid w:val="0038060B"/>
    <w:rsid w:val="00381910"/>
    <w:rsid w:val="00381970"/>
    <w:rsid w:val="0038507D"/>
    <w:rsid w:val="0038666F"/>
    <w:rsid w:val="00392AB1"/>
    <w:rsid w:val="00393CC5"/>
    <w:rsid w:val="00393F47"/>
    <w:rsid w:val="00395AF4"/>
    <w:rsid w:val="0039697C"/>
    <w:rsid w:val="003A4440"/>
    <w:rsid w:val="003B63B4"/>
    <w:rsid w:val="003C3892"/>
    <w:rsid w:val="003C3FFA"/>
    <w:rsid w:val="003D070D"/>
    <w:rsid w:val="003D256E"/>
    <w:rsid w:val="003D3397"/>
    <w:rsid w:val="003D474B"/>
    <w:rsid w:val="003D74AD"/>
    <w:rsid w:val="003D7CEA"/>
    <w:rsid w:val="003E018B"/>
    <w:rsid w:val="003E057E"/>
    <w:rsid w:val="003E1C28"/>
    <w:rsid w:val="003E1C83"/>
    <w:rsid w:val="003E4D26"/>
    <w:rsid w:val="003E61E3"/>
    <w:rsid w:val="003F0084"/>
    <w:rsid w:val="003F4267"/>
    <w:rsid w:val="003F46F9"/>
    <w:rsid w:val="003F6A07"/>
    <w:rsid w:val="003F7D6C"/>
    <w:rsid w:val="00403146"/>
    <w:rsid w:val="00404147"/>
    <w:rsid w:val="00404993"/>
    <w:rsid w:val="00404FBB"/>
    <w:rsid w:val="004066ED"/>
    <w:rsid w:val="00406975"/>
    <w:rsid w:val="004069BE"/>
    <w:rsid w:val="00406B22"/>
    <w:rsid w:val="0041001B"/>
    <w:rsid w:val="00415D27"/>
    <w:rsid w:val="00417214"/>
    <w:rsid w:val="004211C3"/>
    <w:rsid w:val="00426924"/>
    <w:rsid w:val="004325C8"/>
    <w:rsid w:val="0043424E"/>
    <w:rsid w:val="004365BD"/>
    <w:rsid w:val="00440702"/>
    <w:rsid w:val="00441775"/>
    <w:rsid w:val="0044195A"/>
    <w:rsid w:val="004422FC"/>
    <w:rsid w:val="00446728"/>
    <w:rsid w:val="0044791E"/>
    <w:rsid w:val="00447A8F"/>
    <w:rsid w:val="00447EA4"/>
    <w:rsid w:val="00452033"/>
    <w:rsid w:val="004625B7"/>
    <w:rsid w:val="00462909"/>
    <w:rsid w:val="00463DE8"/>
    <w:rsid w:val="00467072"/>
    <w:rsid w:val="0047174F"/>
    <w:rsid w:val="00471B5F"/>
    <w:rsid w:val="004746CF"/>
    <w:rsid w:val="00475250"/>
    <w:rsid w:val="00475586"/>
    <w:rsid w:val="00480074"/>
    <w:rsid w:val="0048462E"/>
    <w:rsid w:val="004900E8"/>
    <w:rsid w:val="00491808"/>
    <w:rsid w:val="00491E87"/>
    <w:rsid w:val="004A3D00"/>
    <w:rsid w:val="004A6319"/>
    <w:rsid w:val="004A7E3D"/>
    <w:rsid w:val="004B365F"/>
    <w:rsid w:val="004D1487"/>
    <w:rsid w:val="004D2094"/>
    <w:rsid w:val="004D3320"/>
    <w:rsid w:val="004D443D"/>
    <w:rsid w:val="004D7BF4"/>
    <w:rsid w:val="004E2416"/>
    <w:rsid w:val="004E72B7"/>
    <w:rsid w:val="004F15FA"/>
    <w:rsid w:val="004F48F9"/>
    <w:rsid w:val="0050101D"/>
    <w:rsid w:val="00502B51"/>
    <w:rsid w:val="00503196"/>
    <w:rsid w:val="00503462"/>
    <w:rsid w:val="00506466"/>
    <w:rsid w:val="00510518"/>
    <w:rsid w:val="00510D59"/>
    <w:rsid w:val="0051209F"/>
    <w:rsid w:val="005128AE"/>
    <w:rsid w:val="00516761"/>
    <w:rsid w:val="005227B3"/>
    <w:rsid w:val="00522A45"/>
    <w:rsid w:val="0052418E"/>
    <w:rsid w:val="00525D1C"/>
    <w:rsid w:val="0052766B"/>
    <w:rsid w:val="00532908"/>
    <w:rsid w:val="00533490"/>
    <w:rsid w:val="00536421"/>
    <w:rsid w:val="0054364A"/>
    <w:rsid w:val="00551C78"/>
    <w:rsid w:val="00554380"/>
    <w:rsid w:val="005549AF"/>
    <w:rsid w:val="005565B7"/>
    <w:rsid w:val="00561278"/>
    <w:rsid w:val="0056713C"/>
    <w:rsid w:val="0057433C"/>
    <w:rsid w:val="005745C3"/>
    <w:rsid w:val="00575D0C"/>
    <w:rsid w:val="00575ECF"/>
    <w:rsid w:val="005779AD"/>
    <w:rsid w:val="0058208A"/>
    <w:rsid w:val="005826B5"/>
    <w:rsid w:val="00583C7B"/>
    <w:rsid w:val="005A1B28"/>
    <w:rsid w:val="005A441D"/>
    <w:rsid w:val="005A44F5"/>
    <w:rsid w:val="005A5241"/>
    <w:rsid w:val="005B18EF"/>
    <w:rsid w:val="005B5079"/>
    <w:rsid w:val="005C0A7B"/>
    <w:rsid w:val="005C67BF"/>
    <w:rsid w:val="005D2E7D"/>
    <w:rsid w:val="005D2F83"/>
    <w:rsid w:val="005E2AB5"/>
    <w:rsid w:val="005E333B"/>
    <w:rsid w:val="005E35C0"/>
    <w:rsid w:val="005E3939"/>
    <w:rsid w:val="005E4B01"/>
    <w:rsid w:val="005F0736"/>
    <w:rsid w:val="005F28EF"/>
    <w:rsid w:val="005F47EE"/>
    <w:rsid w:val="005F502D"/>
    <w:rsid w:val="00600E1A"/>
    <w:rsid w:val="0060158A"/>
    <w:rsid w:val="00601D52"/>
    <w:rsid w:val="00603E54"/>
    <w:rsid w:val="00604A02"/>
    <w:rsid w:val="00605280"/>
    <w:rsid w:val="0061125C"/>
    <w:rsid w:val="006116BB"/>
    <w:rsid w:val="00614DEF"/>
    <w:rsid w:val="0061550B"/>
    <w:rsid w:val="00621799"/>
    <w:rsid w:val="006242FD"/>
    <w:rsid w:val="00627443"/>
    <w:rsid w:val="006325E9"/>
    <w:rsid w:val="006330F8"/>
    <w:rsid w:val="006407D7"/>
    <w:rsid w:val="00642C57"/>
    <w:rsid w:val="00643400"/>
    <w:rsid w:val="00643F2A"/>
    <w:rsid w:val="0064411E"/>
    <w:rsid w:val="00652575"/>
    <w:rsid w:val="006538A3"/>
    <w:rsid w:val="006538AB"/>
    <w:rsid w:val="0065442E"/>
    <w:rsid w:val="00654CAF"/>
    <w:rsid w:val="00660289"/>
    <w:rsid w:val="006646AE"/>
    <w:rsid w:val="00664B5A"/>
    <w:rsid w:val="00664EA2"/>
    <w:rsid w:val="006672FB"/>
    <w:rsid w:val="006718BD"/>
    <w:rsid w:val="00672A49"/>
    <w:rsid w:val="0067501F"/>
    <w:rsid w:val="00675176"/>
    <w:rsid w:val="00676AB8"/>
    <w:rsid w:val="00676E4A"/>
    <w:rsid w:val="00677631"/>
    <w:rsid w:val="00682837"/>
    <w:rsid w:val="00682C74"/>
    <w:rsid w:val="0068307A"/>
    <w:rsid w:val="006845F3"/>
    <w:rsid w:val="00686F58"/>
    <w:rsid w:val="00690F18"/>
    <w:rsid w:val="006B18C4"/>
    <w:rsid w:val="006B76F4"/>
    <w:rsid w:val="006C1452"/>
    <w:rsid w:val="006C7F72"/>
    <w:rsid w:val="006D26AE"/>
    <w:rsid w:val="006D3E0A"/>
    <w:rsid w:val="006D48FA"/>
    <w:rsid w:val="006E1C2D"/>
    <w:rsid w:val="006E5417"/>
    <w:rsid w:val="006E6349"/>
    <w:rsid w:val="006F6925"/>
    <w:rsid w:val="007017FF"/>
    <w:rsid w:val="00703050"/>
    <w:rsid w:val="00711439"/>
    <w:rsid w:val="00711EE0"/>
    <w:rsid w:val="00713625"/>
    <w:rsid w:val="007136FF"/>
    <w:rsid w:val="00715EBB"/>
    <w:rsid w:val="00716FBB"/>
    <w:rsid w:val="007300BD"/>
    <w:rsid w:val="00734297"/>
    <w:rsid w:val="00734460"/>
    <w:rsid w:val="00734CA0"/>
    <w:rsid w:val="00735F72"/>
    <w:rsid w:val="00735FB4"/>
    <w:rsid w:val="00736928"/>
    <w:rsid w:val="00744DD6"/>
    <w:rsid w:val="007531D5"/>
    <w:rsid w:val="00754890"/>
    <w:rsid w:val="00761C19"/>
    <w:rsid w:val="00763A70"/>
    <w:rsid w:val="00763CA2"/>
    <w:rsid w:val="00763F5B"/>
    <w:rsid w:val="007651A9"/>
    <w:rsid w:val="007662BB"/>
    <w:rsid w:val="0077144B"/>
    <w:rsid w:val="00774869"/>
    <w:rsid w:val="00775496"/>
    <w:rsid w:val="007761B1"/>
    <w:rsid w:val="0077630F"/>
    <w:rsid w:val="00777FE4"/>
    <w:rsid w:val="00780A26"/>
    <w:rsid w:val="007826F0"/>
    <w:rsid w:val="0078355B"/>
    <w:rsid w:val="0078669C"/>
    <w:rsid w:val="0079749A"/>
    <w:rsid w:val="00797CD9"/>
    <w:rsid w:val="007A0FDB"/>
    <w:rsid w:val="007A460B"/>
    <w:rsid w:val="007A47A7"/>
    <w:rsid w:val="007C01B8"/>
    <w:rsid w:val="007C2034"/>
    <w:rsid w:val="007C6479"/>
    <w:rsid w:val="007C6D8D"/>
    <w:rsid w:val="007C7CFF"/>
    <w:rsid w:val="007D34C0"/>
    <w:rsid w:val="007D36F0"/>
    <w:rsid w:val="007E0085"/>
    <w:rsid w:val="007E18E3"/>
    <w:rsid w:val="007E58C9"/>
    <w:rsid w:val="007F0714"/>
    <w:rsid w:val="007F0E86"/>
    <w:rsid w:val="007F1207"/>
    <w:rsid w:val="007F4EDF"/>
    <w:rsid w:val="007F4F40"/>
    <w:rsid w:val="00801508"/>
    <w:rsid w:val="008018DC"/>
    <w:rsid w:val="00801FE3"/>
    <w:rsid w:val="008105BC"/>
    <w:rsid w:val="00813150"/>
    <w:rsid w:val="00817321"/>
    <w:rsid w:val="008200C8"/>
    <w:rsid w:val="008245DC"/>
    <w:rsid w:val="008272A5"/>
    <w:rsid w:val="008302B7"/>
    <w:rsid w:val="008306A2"/>
    <w:rsid w:val="00832851"/>
    <w:rsid w:val="00832DB5"/>
    <w:rsid w:val="00836917"/>
    <w:rsid w:val="0083697C"/>
    <w:rsid w:val="00840E22"/>
    <w:rsid w:val="00842D77"/>
    <w:rsid w:val="00853720"/>
    <w:rsid w:val="008542BD"/>
    <w:rsid w:val="00854548"/>
    <w:rsid w:val="00856EAF"/>
    <w:rsid w:val="0086003B"/>
    <w:rsid w:val="00860231"/>
    <w:rsid w:val="0086060D"/>
    <w:rsid w:val="00861258"/>
    <w:rsid w:val="00861D40"/>
    <w:rsid w:val="00864982"/>
    <w:rsid w:val="008708DA"/>
    <w:rsid w:val="008719C6"/>
    <w:rsid w:val="00872FDC"/>
    <w:rsid w:val="008735EE"/>
    <w:rsid w:val="00874318"/>
    <w:rsid w:val="008747B0"/>
    <w:rsid w:val="008779F0"/>
    <w:rsid w:val="00877C86"/>
    <w:rsid w:val="00883D63"/>
    <w:rsid w:val="0088412A"/>
    <w:rsid w:val="00886C47"/>
    <w:rsid w:val="00887DBF"/>
    <w:rsid w:val="00887EBD"/>
    <w:rsid w:val="0089279E"/>
    <w:rsid w:val="008A16F9"/>
    <w:rsid w:val="008A4CC1"/>
    <w:rsid w:val="008B1B8D"/>
    <w:rsid w:val="008B204B"/>
    <w:rsid w:val="008B68B6"/>
    <w:rsid w:val="008C042A"/>
    <w:rsid w:val="008C6C63"/>
    <w:rsid w:val="008D59EA"/>
    <w:rsid w:val="008E1CF1"/>
    <w:rsid w:val="008E45EA"/>
    <w:rsid w:val="008E4AC0"/>
    <w:rsid w:val="008E6FC1"/>
    <w:rsid w:val="008F12AD"/>
    <w:rsid w:val="008F45C8"/>
    <w:rsid w:val="008F7512"/>
    <w:rsid w:val="009002E9"/>
    <w:rsid w:val="009012CC"/>
    <w:rsid w:val="009025C1"/>
    <w:rsid w:val="009057B9"/>
    <w:rsid w:val="0091209B"/>
    <w:rsid w:val="00914F23"/>
    <w:rsid w:val="00916A71"/>
    <w:rsid w:val="00920935"/>
    <w:rsid w:val="00921948"/>
    <w:rsid w:val="00922710"/>
    <w:rsid w:val="009241B9"/>
    <w:rsid w:val="009300A4"/>
    <w:rsid w:val="00934858"/>
    <w:rsid w:val="009360CB"/>
    <w:rsid w:val="009368B8"/>
    <w:rsid w:val="00940769"/>
    <w:rsid w:val="00941E7B"/>
    <w:rsid w:val="00942D97"/>
    <w:rsid w:val="0094382D"/>
    <w:rsid w:val="0095079D"/>
    <w:rsid w:val="009554CB"/>
    <w:rsid w:val="00955C86"/>
    <w:rsid w:val="009637A9"/>
    <w:rsid w:val="0096615C"/>
    <w:rsid w:val="00967DB8"/>
    <w:rsid w:val="009700BC"/>
    <w:rsid w:val="009704B9"/>
    <w:rsid w:val="009712B6"/>
    <w:rsid w:val="009713C3"/>
    <w:rsid w:val="00974F89"/>
    <w:rsid w:val="0097586F"/>
    <w:rsid w:val="009815D2"/>
    <w:rsid w:val="00981629"/>
    <w:rsid w:val="00983281"/>
    <w:rsid w:val="00984EE9"/>
    <w:rsid w:val="00985FAF"/>
    <w:rsid w:val="009875F1"/>
    <w:rsid w:val="00987954"/>
    <w:rsid w:val="00990E5D"/>
    <w:rsid w:val="00991BA1"/>
    <w:rsid w:val="0099630C"/>
    <w:rsid w:val="00996602"/>
    <w:rsid w:val="009A0ABF"/>
    <w:rsid w:val="009A40E1"/>
    <w:rsid w:val="009A6DA6"/>
    <w:rsid w:val="009B1601"/>
    <w:rsid w:val="009B6071"/>
    <w:rsid w:val="009B7A5C"/>
    <w:rsid w:val="009C1478"/>
    <w:rsid w:val="009C1647"/>
    <w:rsid w:val="009C2917"/>
    <w:rsid w:val="009C61FA"/>
    <w:rsid w:val="009D2357"/>
    <w:rsid w:val="009D3CC4"/>
    <w:rsid w:val="009D65F4"/>
    <w:rsid w:val="009E0066"/>
    <w:rsid w:val="009E2792"/>
    <w:rsid w:val="009E3C29"/>
    <w:rsid w:val="009E3D8A"/>
    <w:rsid w:val="009E6723"/>
    <w:rsid w:val="009F1914"/>
    <w:rsid w:val="009F4040"/>
    <w:rsid w:val="009F5C47"/>
    <w:rsid w:val="009F61D5"/>
    <w:rsid w:val="00A003B3"/>
    <w:rsid w:val="00A012D3"/>
    <w:rsid w:val="00A1072D"/>
    <w:rsid w:val="00A12ED9"/>
    <w:rsid w:val="00A147B3"/>
    <w:rsid w:val="00A15580"/>
    <w:rsid w:val="00A20B0E"/>
    <w:rsid w:val="00A20C7D"/>
    <w:rsid w:val="00A231A7"/>
    <w:rsid w:val="00A23995"/>
    <w:rsid w:val="00A2542E"/>
    <w:rsid w:val="00A2711C"/>
    <w:rsid w:val="00A27EE6"/>
    <w:rsid w:val="00A314FD"/>
    <w:rsid w:val="00A32C09"/>
    <w:rsid w:val="00A34087"/>
    <w:rsid w:val="00A345E0"/>
    <w:rsid w:val="00A35E6B"/>
    <w:rsid w:val="00A3784C"/>
    <w:rsid w:val="00A418B1"/>
    <w:rsid w:val="00A4326A"/>
    <w:rsid w:val="00A45350"/>
    <w:rsid w:val="00A472B5"/>
    <w:rsid w:val="00A47EBD"/>
    <w:rsid w:val="00A531F0"/>
    <w:rsid w:val="00A5687D"/>
    <w:rsid w:val="00A5705B"/>
    <w:rsid w:val="00A64C65"/>
    <w:rsid w:val="00A704CE"/>
    <w:rsid w:val="00A70D94"/>
    <w:rsid w:val="00A727C3"/>
    <w:rsid w:val="00A74171"/>
    <w:rsid w:val="00A75563"/>
    <w:rsid w:val="00A762F1"/>
    <w:rsid w:val="00A767A7"/>
    <w:rsid w:val="00A80C10"/>
    <w:rsid w:val="00A81077"/>
    <w:rsid w:val="00A82163"/>
    <w:rsid w:val="00A82353"/>
    <w:rsid w:val="00A84DB9"/>
    <w:rsid w:val="00A87AB9"/>
    <w:rsid w:val="00A87C34"/>
    <w:rsid w:val="00A95AD5"/>
    <w:rsid w:val="00A97E5E"/>
    <w:rsid w:val="00AA636F"/>
    <w:rsid w:val="00AA7344"/>
    <w:rsid w:val="00AB2379"/>
    <w:rsid w:val="00AB567D"/>
    <w:rsid w:val="00AB646C"/>
    <w:rsid w:val="00AC7C21"/>
    <w:rsid w:val="00AD04FE"/>
    <w:rsid w:val="00AD08F0"/>
    <w:rsid w:val="00AE1AEF"/>
    <w:rsid w:val="00AE43CA"/>
    <w:rsid w:val="00AE68F2"/>
    <w:rsid w:val="00AE6B0C"/>
    <w:rsid w:val="00AE70B2"/>
    <w:rsid w:val="00AF0E55"/>
    <w:rsid w:val="00AF4B2B"/>
    <w:rsid w:val="00AF6D3F"/>
    <w:rsid w:val="00AF7EBC"/>
    <w:rsid w:val="00B00D9C"/>
    <w:rsid w:val="00B01B30"/>
    <w:rsid w:val="00B037F2"/>
    <w:rsid w:val="00B06756"/>
    <w:rsid w:val="00B10854"/>
    <w:rsid w:val="00B10BD7"/>
    <w:rsid w:val="00B12218"/>
    <w:rsid w:val="00B151C9"/>
    <w:rsid w:val="00B17FBF"/>
    <w:rsid w:val="00B2256D"/>
    <w:rsid w:val="00B3252C"/>
    <w:rsid w:val="00B33A83"/>
    <w:rsid w:val="00B378B2"/>
    <w:rsid w:val="00B41A71"/>
    <w:rsid w:val="00B42048"/>
    <w:rsid w:val="00B420D4"/>
    <w:rsid w:val="00B4379B"/>
    <w:rsid w:val="00B4438E"/>
    <w:rsid w:val="00B44798"/>
    <w:rsid w:val="00B45525"/>
    <w:rsid w:val="00B46462"/>
    <w:rsid w:val="00B5074F"/>
    <w:rsid w:val="00B51E44"/>
    <w:rsid w:val="00B54329"/>
    <w:rsid w:val="00B55D26"/>
    <w:rsid w:val="00B6151E"/>
    <w:rsid w:val="00B64381"/>
    <w:rsid w:val="00B64DB1"/>
    <w:rsid w:val="00B65099"/>
    <w:rsid w:val="00B65A24"/>
    <w:rsid w:val="00B65D74"/>
    <w:rsid w:val="00B71249"/>
    <w:rsid w:val="00B71DD5"/>
    <w:rsid w:val="00B7294B"/>
    <w:rsid w:val="00B74869"/>
    <w:rsid w:val="00B75AB7"/>
    <w:rsid w:val="00B77D22"/>
    <w:rsid w:val="00B815BE"/>
    <w:rsid w:val="00B81F88"/>
    <w:rsid w:val="00B836AE"/>
    <w:rsid w:val="00B84C67"/>
    <w:rsid w:val="00B901D9"/>
    <w:rsid w:val="00B95275"/>
    <w:rsid w:val="00B955D9"/>
    <w:rsid w:val="00B95B85"/>
    <w:rsid w:val="00B977E1"/>
    <w:rsid w:val="00BA2B85"/>
    <w:rsid w:val="00BA459F"/>
    <w:rsid w:val="00BA5E1E"/>
    <w:rsid w:val="00BB0F8D"/>
    <w:rsid w:val="00BB1184"/>
    <w:rsid w:val="00BB1604"/>
    <w:rsid w:val="00BB1E4D"/>
    <w:rsid w:val="00BB52E8"/>
    <w:rsid w:val="00BC22F2"/>
    <w:rsid w:val="00BC3E4B"/>
    <w:rsid w:val="00BC4610"/>
    <w:rsid w:val="00BC6658"/>
    <w:rsid w:val="00BC785C"/>
    <w:rsid w:val="00BD09EE"/>
    <w:rsid w:val="00BD2938"/>
    <w:rsid w:val="00BD4E52"/>
    <w:rsid w:val="00BD52A6"/>
    <w:rsid w:val="00BE3133"/>
    <w:rsid w:val="00BE3656"/>
    <w:rsid w:val="00BE46AD"/>
    <w:rsid w:val="00BF6513"/>
    <w:rsid w:val="00C04CA2"/>
    <w:rsid w:val="00C04FF5"/>
    <w:rsid w:val="00C05D79"/>
    <w:rsid w:val="00C06A2F"/>
    <w:rsid w:val="00C11D3F"/>
    <w:rsid w:val="00C15C01"/>
    <w:rsid w:val="00C21B50"/>
    <w:rsid w:val="00C24163"/>
    <w:rsid w:val="00C30261"/>
    <w:rsid w:val="00C31B68"/>
    <w:rsid w:val="00C32693"/>
    <w:rsid w:val="00C32AD1"/>
    <w:rsid w:val="00C35FC3"/>
    <w:rsid w:val="00C3705C"/>
    <w:rsid w:val="00C41005"/>
    <w:rsid w:val="00C4698A"/>
    <w:rsid w:val="00C4748D"/>
    <w:rsid w:val="00C47E87"/>
    <w:rsid w:val="00C55DA8"/>
    <w:rsid w:val="00C5716E"/>
    <w:rsid w:val="00C63DEC"/>
    <w:rsid w:val="00C7124F"/>
    <w:rsid w:val="00C73539"/>
    <w:rsid w:val="00C75D06"/>
    <w:rsid w:val="00C8201F"/>
    <w:rsid w:val="00C82ABF"/>
    <w:rsid w:val="00C84F29"/>
    <w:rsid w:val="00C85D5A"/>
    <w:rsid w:val="00C93834"/>
    <w:rsid w:val="00C94F0B"/>
    <w:rsid w:val="00C975C4"/>
    <w:rsid w:val="00CA30E5"/>
    <w:rsid w:val="00CB1310"/>
    <w:rsid w:val="00CB3447"/>
    <w:rsid w:val="00CB41F6"/>
    <w:rsid w:val="00CB7016"/>
    <w:rsid w:val="00CC160A"/>
    <w:rsid w:val="00CC398C"/>
    <w:rsid w:val="00CD22C8"/>
    <w:rsid w:val="00CD430D"/>
    <w:rsid w:val="00CE1DA3"/>
    <w:rsid w:val="00CE2E04"/>
    <w:rsid w:val="00CE511A"/>
    <w:rsid w:val="00CE583F"/>
    <w:rsid w:val="00CE6E24"/>
    <w:rsid w:val="00CF15B6"/>
    <w:rsid w:val="00CF650E"/>
    <w:rsid w:val="00D021E1"/>
    <w:rsid w:val="00D0342D"/>
    <w:rsid w:val="00D03549"/>
    <w:rsid w:val="00D04B94"/>
    <w:rsid w:val="00D0762D"/>
    <w:rsid w:val="00D1144F"/>
    <w:rsid w:val="00D1520B"/>
    <w:rsid w:val="00D21FBC"/>
    <w:rsid w:val="00D23E87"/>
    <w:rsid w:val="00D26014"/>
    <w:rsid w:val="00D307A1"/>
    <w:rsid w:val="00D32979"/>
    <w:rsid w:val="00D336EE"/>
    <w:rsid w:val="00D340F5"/>
    <w:rsid w:val="00D36AA9"/>
    <w:rsid w:val="00D43E8D"/>
    <w:rsid w:val="00D44984"/>
    <w:rsid w:val="00D45D86"/>
    <w:rsid w:val="00D53E66"/>
    <w:rsid w:val="00D5607D"/>
    <w:rsid w:val="00D60277"/>
    <w:rsid w:val="00D6066D"/>
    <w:rsid w:val="00D60DA0"/>
    <w:rsid w:val="00D622CE"/>
    <w:rsid w:val="00D624BC"/>
    <w:rsid w:val="00D66A6F"/>
    <w:rsid w:val="00D66C4C"/>
    <w:rsid w:val="00D7155A"/>
    <w:rsid w:val="00D72855"/>
    <w:rsid w:val="00D72B38"/>
    <w:rsid w:val="00D83D1A"/>
    <w:rsid w:val="00D850E2"/>
    <w:rsid w:val="00D85DBE"/>
    <w:rsid w:val="00D926D3"/>
    <w:rsid w:val="00D93C45"/>
    <w:rsid w:val="00D95610"/>
    <w:rsid w:val="00DA227C"/>
    <w:rsid w:val="00DA4BCA"/>
    <w:rsid w:val="00DA5C40"/>
    <w:rsid w:val="00DA61D7"/>
    <w:rsid w:val="00DB08C0"/>
    <w:rsid w:val="00DB1BFC"/>
    <w:rsid w:val="00DB2C08"/>
    <w:rsid w:val="00DB2DC1"/>
    <w:rsid w:val="00DB3CF7"/>
    <w:rsid w:val="00DB424B"/>
    <w:rsid w:val="00DC353F"/>
    <w:rsid w:val="00DC3C3C"/>
    <w:rsid w:val="00DC4393"/>
    <w:rsid w:val="00DC611E"/>
    <w:rsid w:val="00DC6456"/>
    <w:rsid w:val="00DD02B7"/>
    <w:rsid w:val="00DD0766"/>
    <w:rsid w:val="00DD0A86"/>
    <w:rsid w:val="00DD254C"/>
    <w:rsid w:val="00DD45C2"/>
    <w:rsid w:val="00DD4AFC"/>
    <w:rsid w:val="00DE0B07"/>
    <w:rsid w:val="00DE5113"/>
    <w:rsid w:val="00DE5481"/>
    <w:rsid w:val="00DE5D54"/>
    <w:rsid w:val="00DE7D32"/>
    <w:rsid w:val="00DF01DD"/>
    <w:rsid w:val="00DF0464"/>
    <w:rsid w:val="00DF36A7"/>
    <w:rsid w:val="00DF4612"/>
    <w:rsid w:val="00DF4CE4"/>
    <w:rsid w:val="00DF64C7"/>
    <w:rsid w:val="00DF6E3E"/>
    <w:rsid w:val="00DF730E"/>
    <w:rsid w:val="00DF7529"/>
    <w:rsid w:val="00E010F1"/>
    <w:rsid w:val="00E01D9F"/>
    <w:rsid w:val="00E033A3"/>
    <w:rsid w:val="00E15572"/>
    <w:rsid w:val="00E168EB"/>
    <w:rsid w:val="00E21C7A"/>
    <w:rsid w:val="00E237BD"/>
    <w:rsid w:val="00E25C3B"/>
    <w:rsid w:val="00E36C8F"/>
    <w:rsid w:val="00E40469"/>
    <w:rsid w:val="00E4088B"/>
    <w:rsid w:val="00E40D68"/>
    <w:rsid w:val="00E4284E"/>
    <w:rsid w:val="00E42D2E"/>
    <w:rsid w:val="00E43EF5"/>
    <w:rsid w:val="00E45DCF"/>
    <w:rsid w:val="00E471C0"/>
    <w:rsid w:val="00E50194"/>
    <w:rsid w:val="00E52839"/>
    <w:rsid w:val="00E53745"/>
    <w:rsid w:val="00E56458"/>
    <w:rsid w:val="00E5775C"/>
    <w:rsid w:val="00E61C33"/>
    <w:rsid w:val="00E633E7"/>
    <w:rsid w:val="00E63EF0"/>
    <w:rsid w:val="00E67E41"/>
    <w:rsid w:val="00E67FF4"/>
    <w:rsid w:val="00E71A48"/>
    <w:rsid w:val="00E76ABB"/>
    <w:rsid w:val="00E77053"/>
    <w:rsid w:val="00E8354C"/>
    <w:rsid w:val="00E84337"/>
    <w:rsid w:val="00E84A66"/>
    <w:rsid w:val="00E84CF8"/>
    <w:rsid w:val="00E8501A"/>
    <w:rsid w:val="00E90392"/>
    <w:rsid w:val="00E90C81"/>
    <w:rsid w:val="00E92249"/>
    <w:rsid w:val="00E94A6E"/>
    <w:rsid w:val="00E95F73"/>
    <w:rsid w:val="00EA1D9C"/>
    <w:rsid w:val="00EA39C9"/>
    <w:rsid w:val="00EA69E9"/>
    <w:rsid w:val="00EA7718"/>
    <w:rsid w:val="00EB1C65"/>
    <w:rsid w:val="00EB3B4E"/>
    <w:rsid w:val="00EB493A"/>
    <w:rsid w:val="00EB4A34"/>
    <w:rsid w:val="00EB6430"/>
    <w:rsid w:val="00EB6D5B"/>
    <w:rsid w:val="00EC23F7"/>
    <w:rsid w:val="00EC3349"/>
    <w:rsid w:val="00EC749A"/>
    <w:rsid w:val="00ED4E2A"/>
    <w:rsid w:val="00ED6C59"/>
    <w:rsid w:val="00ED7978"/>
    <w:rsid w:val="00EE11E4"/>
    <w:rsid w:val="00EE1675"/>
    <w:rsid w:val="00EE1703"/>
    <w:rsid w:val="00EE241D"/>
    <w:rsid w:val="00EE5113"/>
    <w:rsid w:val="00EE672B"/>
    <w:rsid w:val="00EF1D10"/>
    <w:rsid w:val="00EF25CA"/>
    <w:rsid w:val="00EF32C5"/>
    <w:rsid w:val="00EF42FF"/>
    <w:rsid w:val="00EF445D"/>
    <w:rsid w:val="00EF4835"/>
    <w:rsid w:val="00F018E1"/>
    <w:rsid w:val="00F07CE4"/>
    <w:rsid w:val="00F10DEB"/>
    <w:rsid w:val="00F12F7A"/>
    <w:rsid w:val="00F13722"/>
    <w:rsid w:val="00F13AA9"/>
    <w:rsid w:val="00F13EB8"/>
    <w:rsid w:val="00F150B6"/>
    <w:rsid w:val="00F27651"/>
    <w:rsid w:val="00F27C65"/>
    <w:rsid w:val="00F30751"/>
    <w:rsid w:val="00F33C47"/>
    <w:rsid w:val="00F34DD5"/>
    <w:rsid w:val="00F37F74"/>
    <w:rsid w:val="00F431D5"/>
    <w:rsid w:val="00F447E2"/>
    <w:rsid w:val="00F4629A"/>
    <w:rsid w:val="00F46E70"/>
    <w:rsid w:val="00F6547C"/>
    <w:rsid w:val="00F66B44"/>
    <w:rsid w:val="00F67164"/>
    <w:rsid w:val="00F676D5"/>
    <w:rsid w:val="00F7031A"/>
    <w:rsid w:val="00F75BC7"/>
    <w:rsid w:val="00F80E17"/>
    <w:rsid w:val="00F810A9"/>
    <w:rsid w:val="00F86552"/>
    <w:rsid w:val="00F90558"/>
    <w:rsid w:val="00F909FA"/>
    <w:rsid w:val="00F92B0E"/>
    <w:rsid w:val="00F92BB3"/>
    <w:rsid w:val="00F95E06"/>
    <w:rsid w:val="00F96EF0"/>
    <w:rsid w:val="00FA0802"/>
    <w:rsid w:val="00FA48AD"/>
    <w:rsid w:val="00FA4DD7"/>
    <w:rsid w:val="00FA58C7"/>
    <w:rsid w:val="00FA69FB"/>
    <w:rsid w:val="00FB09C3"/>
    <w:rsid w:val="00FB1022"/>
    <w:rsid w:val="00FB1BB4"/>
    <w:rsid w:val="00FB28D5"/>
    <w:rsid w:val="00FB29E9"/>
    <w:rsid w:val="00FB3CB9"/>
    <w:rsid w:val="00FB4A7C"/>
    <w:rsid w:val="00FB4F71"/>
    <w:rsid w:val="00FB5782"/>
    <w:rsid w:val="00FB7CA6"/>
    <w:rsid w:val="00FC0136"/>
    <w:rsid w:val="00FC7D84"/>
    <w:rsid w:val="00FD02AB"/>
    <w:rsid w:val="00FD12DD"/>
    <w:rsid w:val="00FD72C0"/>
    <w:rsid w:val="00FD7D65"/>
    <w:rsid w:val="00FF1A16"/>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
    <w:link w:val="af4"/>
    <w:uiPriority w:val="3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basedOn w:val="a1"/>
    <w:link w:val="aff2"/>
    <w:qFormat/>
    <w:rsid w:val="00327A40"/>
    <w:pPr>
      <w:jc w:val="center"/>
    </w:pPr>
    <w:rPr>
      <w:sz w:val="28"/>
      <w:szCs w:val="20"/>
    </w:rPr>
  </w:style>
  <w:style w:type="character" w:customStyle="1" w:styleId="aff2">
    <w:name w:val="Название Знак"/>
    <w:basedOn w:val="a2"/>
    <w:link w:val="aff1"/>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17">
    <w:name w:val="Нумерованный список1"/>
    <w:basedOn w:val="a1"/>
    <w:rsid w:val="006B76F4"/>
    <w:pPr>
      <w:suppressAutoHyphens/>
      <w:autoSpaceDE w:val="0"/>
      <w:spacing w:before="60" w:line="360" w:lineRule="auto"/>
      <w:jc w:val="both"/>
    </w:pPr>
    <w:rPr>
      <w:sz w:val="28"/>
      <w:lang w:eastAsia="ar-SA"/>
    </w:rPr>
  </w:style>
  <w:style w:type="paragraph" w:customStyle="1" w:styleId="aff5">
    <w:name w:val="Содержимое таблицы"/>
    <w:basedOn w:val="a1"/>
    <w:rsid w:val="00886C47"/>
    <w:pPr>
      <w:widowControl w:val="0"/>
      <w:suppressLineNumbers/>
      <w:suppressAutoHyphens/>
    </w:pPr>
    <w:rPr>
      <w:rFonts w:eastAsia="Andale Sans UI"/>
      <w:kern w:val="1"/>
      <w:lang w:eastAsia="ar-SA"/>
    </w:rPr>
  </w:style>
  <w:style w:type="character" w:customStyle="1" w:styleId="pinkbg">
    <w:name w:val="pinkbg"/>
    <w:basedOn w:val="a2"/>
    <w:rsid w:val="00886C47"/>
  </w:style>
  <w:style w:type="character" w:customStyle="1" w:styleId="extended-textshort">
    <w:name w:val="extended-text__short"/>
    <w:basedOn w:val="a2"/>
    <w:rsid w:val="00886C47"/>
  </w:style>
  <w:style w:type="paragraph" w:customStyle="1" w:styleId="Default">
    <w:name w:val="Default"/>
    <w:rsid w:val="00231143"/>
    <w:pPr>
      <w:autoSpaceDE w:val="0"/>
      <w:autoSpaceDN w:val="0"/>
      <w:adjustRightInd w:val="0"/>
    </w:pPr>
    <w:rPr>
      <w:color w:val="000000"/>
      <w:sz w:val="24"/>
      <w:szCs w:val="24"/>
    </w:rPr>
  </w:style>
  <w:style w:type="character" w:customStyle="1" w:styleId="ConsPlusNormal0">
    <w:name w:val="ConsPlusNormal Знак"/>
    <w:link w:val="ConsPlusNormal"/>
    <w:locked/>
    <w:rsid w:val="00AF0E55"/>
    <w:rPr>
      <w:rFonts w:ascii="Calibri" w:hAnsi="Calibri" w:cs="Calibri"/>
    </w:rPr>
  </w:style>
  <w:style w:type="character" w:styleId="aff6">
    <w:name w:val="Strong"/>
    <w:uiPriority w:val="22"/>
    <w:qFormat/>
    <w:rsid w:val="0032190C"/>
    <w:rPr>
      <w:b/>
      <w:bCs/>
    </w:rPr>
  </w:style>
  <w:style w:type="paragraph" w:customStyle="1" w:styleId="3">
    <w:name w:val="[Ростех] Наименование Подраздела (Уровень 3)"/>
    <w:uiPriority w:val="99"/>
    <w:qFormat/>
    <w:rsid w:val="00A12ED9"/>
    <w:pPr>
      <w:keepNext/>
      <w:keepLines/>
      <w:numPr>
        <w:ilvl w:val="1"/>
        <w:numId w:val="43"/>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A12ED9"/>
    <w:pPr>
      <w:keepNext/>
      <w:keepLines/>
      <w:numPr>
        <w:numId w:val="43"/>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link w:val="aff7"/>
    <w:uiPriority w:val="99"/>
    <w:qFormat/>
    <w:rsid w:val="00A12ED9"/>
    <w:pPr>
      <w:numPr>
        <w:ilvl w:val="5"/>
        <w:numId w:val="43"/>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A12ED9"/>
    <w:pPr>
      <w:numPr>
        <w:ilvl w:val="3"/>
        <w:numId w:val="43"/>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A12ED9"/>
    <w:pPr>
      <w:numPr>
        <w:ilvl w:val="4"/>
        <w:numId w:val="43"/>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A12ED9"/>
    <w:pPr>
      <w:numPr>
        <w:ilvl w:val="2"/>
        <w:numId w:val="43"/>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A12ED9"/>
    <w:rPr>
      <w:rFonts w:ascii="Proxima Nova ExCn Rg" w:hAnsi="Proxima Nova ExCn Rg"/>
      <w:sz w:val="28"/>
      <w:szCs w:val="28"/>
    </w:rPr>
  </w:style>
  <w:style w:type="character" w:customStyle="1" w:styleId="aff7">
    <w:name w:val="[Ростех] Простой текст (Без уровня) Знак"/>
    <w:link w:val="a0"/>
    <w:uiPriority w:val="99"/>
    <w:rsid w:val="00D93C45"/>
    <w:rPr>
      <w:rFonts w:ascii="Proxima Nova ExCn Rg" w:hAnsi="Proxima Nova ExCn Rg"/>
      <w:sz w:val="28"/>
      <w:szCs w:val="28"/>
    </w:rPr>
  </w:style>
  <w:style w:type="paragraph" w:customStyle="1" w:styleId="aff8">
    <w:name w:val="Под описание"/>
    <w:basedOn w:val="a1"/>
    <w:link w:val="aff9"/>
    <w:rsid w:val="009713C3"/>
    <w:pPr>
      <w:tabs>
        <w:tab w:val="left" w:pos="540"/>
      </w:tabs>
      <w:suppressAutoHyphens/>
      <w:ind w:firstLine="709"/>
      <w:jc w:val="both"/>
    </w:pPr>
    <w:rPr>
      <w:lang w:eastAsia="ar-SA"/>
    </w:rPr>
  </w:style>
  <w:style w:type="character" w:customStyle="1" w:styleId="aff9">
    <w:name w:val="Под описание Знак"/>
    <w:link w:val="aff8"/>
    <w:rsid w:val="009713C3"/>
    <w:rPr>
      <w:sz w:val="24"/>
      <w:szCs w:val="24"/>
      <w:lang w:eastAsia="ar-SA"/>
    </w:rPr>
  </w:style>
  <w:style w:type="paragraph" w:styleId="affa">
    <w:name w:val="Normal (Web)"/>
    <w:basedOn w:val="a1"/>
    <w:uiPriority w:val="99"/>
    <w:semiHidden/>
    <w:unhideWhenUsed/>
    <w:locked/>
    <w:rsid w:val="008200C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345525287">
      <w:bodyDiv w:val="1"/>
      <w:marLeft w:val="0"/>
      <w:marRight w:val="0"/>
      <w:marTop w:val="0"/>
      <w:marBottom w:val="0"/>
      <w:divBdr>
        <w:top w:val="none" w:sz="0" w:space="0" w:color="auto"/>
        <w:left w:val="none" w:sz="0" w:space="0" w:color="auto"/>
        <w:bottom w:val="none" w:sz="0" w:space="0" w:color="auto"/>
        <w:right w:val="none" w:sz="0" w:space="0" w:color="auto"/>
      </w:divBdr>
      <w:divsChild>
        <w:div w:id="1311792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8479425">
      <w:bodyDiv w:val="1"/>
      <w:marLeft w:val="0"/>
      <w:marRight w:val="0"/>
      <w:marTop w:val="0"/>
      <w:marBottom w:val="0"/>
      <w:divBdr>
        <w:top w:val="none" w:sz="0" w:space="0" w:color="auto"/>
        <w:left w:val="none" w:sz="0" w:space="0" w:color="auto"/>
        <w:bottom w:val="none" w:sz="0" w:space="0" w:color="auto"/>
        <w:right w:val="none" w:sz="0" w:space="0" w:color="auto"/>
      </w:divBdr>
    </w:div>
    <w:div w:id="476341743">
      <w:bodyDiv w:val="1"/>
      <w:marLeft w:val="0"/>
      <w:marRight w:val="0"/>
      <w:marTop w:val="0"/>
      <w:marBottom w:val="0"/>
      <w:divBdr>
        <w:top w:val="none" w:sz="0" w:space="0" w:color="auto"/>
        <w:left w:val="none" w:sz="0" w:space="0" w:color="auto"/>
        <w:bottom w:val="none" w:sz="0" w:space="0" w:color="auto"/>
        <w:right w:val="none" w:sz="0" w:space="0" w:color="auto"/>
      </w:divBdr>
    </w:div>
    <w:div w:id="579679374">
      <w:bodyDiv w:val="1"/>
      <w:marLeft w:val="0"/>
      <w:marRight w:val="0"/>
      <w:marTop w:val="0"/>
      <w:marBottom w:val="0"/>
      <w:divBdr>
        <w:top w:val="none" w:sz="0" w:space="0" w:color="auto"/>
        <w:left w:val="none" w:sz="0" w:space="0" w:color="auto"/>
        <w:bottom w:val="none" w:sz="0" w:space="0" w:color="auto"/>
        <w:right w:val="none" w:sz="0" w:space="0" w:color="auto"/>
      </w:divBdr>
    </w:div>
    <w:div w:id="736636113">
      <w:bodyDiv w:val="1"/>
      <w:marLeft w:val="0"/>
      <w:marRight w:val="0"/>
      <w:marTop w:val="0"/>
      <w:marBottom w:val="0"/>
      <w:divBdr>
        <w:top w:val="none" w:sz="0" w:space="0" w:color="auto"/>
        <w:left w:val="none" w:sz="0" w:space="0" w:color="auto"/>
        <w:bottom w:val="none" w:sz="0" w:space="0" w:color="auto"/>
        <w:right w:val="none" w:sz="0" w:space="0" w:color="auto"/>
      </w:divBdr>
    </w:div>
    <w:div w:id="760757378">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47811826">
      <w:bodyDiv w:val="1"/>
      <w:marLeft w:val="0"/>
      <w:marRight w:val="0"/>
      <w:marTop w:val="0"/>
      <w:marBottom w:val="0"/>
      <w:divBdr>
        <w:top w:val="none" w:sz="0" w:space="0" w:color="auto"/>
        <w:left w:val="none" w:sz="0" w:space="0" w:color="auto"/>
        <w:bottom w:val="none" w:sz="0" w:space="0" w:color="auto"/>
        <w:right w:val="none" w:sz="0" w:space="0" w:color="auto"/>
      </w:divBdr>
    </w:div>
    <w:div w:id="964313961">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277909227">
      <w:bodyDiv w:val="1"/>
      <w:marLeft w:val="0"/>
      <w:marRight w:val="0"/>
      <w:marTop w:val="0"/>
      <w:marBottom w:val="0"/>
      <w:divBdr>
        <w:top w:val="none" w:sz="0" w:space="0" w:color="auto"/>
        <w:left w:val="none" w:sz="0" w:space="0" w:color="auto"/>
        <w:bottom w:val="none" w:sz="0" w:space="0" w:color="auto"/>
        <w:right w:val="none" w:sz="0" w:space="0" w:color="auto"/>
      </w:divBdr>
    </w:div>
    <w:div w:id="1387683778">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 w:id="204879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image" Target="media/image1.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image" Target="media/image4.jpeg"/><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image" Target="media/image3.jpeg"/><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74A10-F29A-48D7-AEC4-A006F49E6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9847</Words>
  <Characters>71285</Characters>
  <Application>Microsoft Office Word</Application>
  <DocSecurity>4</DocSecurity>
  <Lines>594</Lines>
  <Paragraphs>161</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80971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2022-10-26T11:02:00Z</dcterms:created>
  <dcterms:modified xsi:type="dcterms:W3CDTF">2022-10-26T11:02:00Z</dcterms:modified>
</cp:coreProperties>
</file>